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272D" w14:textId="77777777" w:rsidR="008B3366" w:rsidRDefault="008B3366" w:rsidP="008B3366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Република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Србија</w:t>
      </w:r>
      <w:proofErr w:type="spellEnd"/>
    </w:p>
    <w:p w14:paraId="159B98C8" w14:textId="77777777" w:rsidR="008B3366" w:rsidRDefault="008B3366" w:rsidP="008B3366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r>
        <w:rPr>
          <w:rStyle w:val="Strong"/>
          <w:rFonts w:ascii="Segoe UI" w:hAnsi="Segoe UI" w:cs="Segoe UI"/>
          <w:color w:val="0E4467"/>
          <w:spacing w:val="5"/>
        </w:rPr>
        <w:t>МИНИСТАРСТВО ПРИВРЕДЕ</w:t>
      </w:r>
    </w:p>
    <w:p w14:paraId="0D40E350" w14:textId="77777777" w:rsidR="008B3366" w:rsidRDefault="008B3366" w:rsidP="008B3366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расписује</w:t>
      </w:r>
      <w:proofErr w:type="spellEnd"/>
    </w:p>
    <w:p w14:paraId="0D5D1F73" w14:textId="77777777" w:rsidR="008B3366" w:rsidRDefault="008B3366" w:rsidP="008B3366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r>
        <w:rPr>
          <w:rStyle w:val="Strong"/>
          <w:rFonts w:ascii="Segoe UI" w:hAnsi="Segoe UI" w:cs="Segoe UI"/>
          <w:color w:val="0E4467"/>
          <w:spacing w:val="5"/>
        </w:rPr>
        <w:t>ЈАВНИ ПОЗИВ</w:t>
      </w:r>
    </w:p>
    <w:p w14:paraId="488C38C6" w14:textId="77777777" w:rsidR="008B3366" w:rsidRDefault="008B3366" w:rsidP="008B3366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доделу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бесповратних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по</w:t>
      </w:r>
      <w:proofErr w:type="spellEnd"/>
    </w:p>
    <w:p w14:paraId="466ACE09" w14:textId="77777777" w:rsidR="008B3366" w:rsidRDefault="008B3366" w:rsidP="008B3366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r>
        <w:rPr>
          <w:rStyle w:val="Strong"/>
          <w:rFonts w:ascii="Segoe UI" w:hAnsi="Segoe UI" w:cs="Segoe UI"/>
          <w:color w:val="0E4467"/>
          <w:spacing w:val="5"/>
        </w:rPr>
        <w:t xml:space="preserve">ПРОГРАМУ О РАСПОРЕДУ И КОРИШЋЕЊУ СРЕДСТАВА ЗА ПОДРШКУ РАЗВОЈУ ПРИВРЕДНИХ СУБЈЕКАТА И ОДРЖАВАЊУ ПОСТОЈЕЋЕГ БРОЈА </w:t>
      </w:r>
      <w:proofErr w:type="gramStart"/>
      <w:r>
        <w:rPr>
          <w:rStyle w:val="Strong"/>
          <w:rFonts w:ascii="Segoe UI" w:hAnsi="Segoe UI" w:cs="Segoe UI"/>
          <w:color w:val="0E4467"/>
          <w:spacing w:val="5"/>
        </w:rPr>
        <w:t>ЗАП</w:t>
      </w:r>
      <w:bookmarkStart w:id="0" w:name="_GoBack"/>
      <w:bookmarkEnd w:id="0"/>
      <w:r>
        <w:rPr>
          <w:rStyle w:val="Strong"/>
          <w:rFonts w:ascii="Segoe UI" w:hAnsi="Segoe UI" w:cs="Segoe UI"/>
          <w:color w:val="0E4467"/>
          <w:spacing w:val="5"/>
        </w:rPr>
        <w:t>ОСЛЕНИХ  У</w:t>
      </w:r>
      <w:proofErr w:type="gramEnd"/>
      <w:r>
        <w:rPr>
          <w:rStyle w:val="Strong"/>
          <w:rFonts w:ascii="Segoe UI" w:hAnsi="Segoe UI" w:cs="Segoe UI"/>
          <w:color w:val="0E4467"/>
          <w:spacing w:val="5"/>
        </w:rPr>
        <w:t xml:space="preserve"> 2026. ГОДИНИ</w:t>
      </w:r>
    </w:p>
    <w:p w14:paraId="0A6EFB66" w14:textId="77777777" w:rsidR="008B3366" w:rsidRDefault="008B3366" w:rsidP="008B3366">
      <w:pPr>
        <w:pStyle w:val="NormalWeb"/>
        <w:spacing w:before="300" w:beforeAutospacing="0" w:after="300" w:afterAutospacing="0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</w:t>
      </w:r>
    </w:p>
    <w:p w14:paraId="5EAF4082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Програм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о </w:t>
      </w:r>
      <w:proofErr w:type="spellStart"/>
      <w:r>
        <w:rPr>
          <w:rFonts w:ascii="Segoe UI" w:hAnsi="Segoe UI" w:cs="Segoe UI"/>
          <w:color w:val="0E4467"/>
          <w:spacing w:val="5"/>
        </w:rPr>
        <w:t>распореду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коришћењу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подршку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развоју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субјеката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одржавању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постојећег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броја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запослених</w:t>
      </w:r>
      <w:proofErr w:type="spellEnd"/>
      <w:r>
        <w:rPr>
          <w:rFonts w:ascii="Segoe UI" w:hAnsi="Segoe UI" w:cs="Segoe UI"/>
          <w:color w:val="0E4467"/>
          <w:spacing w:val="5"/>
        </w:rPr>
        <w:t>  у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2026. </w:t>
      </w:r>
      <w:proofErr w:type="spellStart"/>
      <w:r>
        <w:rPr>
          <w:rFonts w:ascii="Segoe UI" w:hAnsi="Segoe UI" w:cs="Segoe UI"/>
          <w:color w:val="0E4467"/>
          <w:spacing w:val="5"/>
        </w:rPr>
        <w:t>години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(у </w:t>
      </w:r>
      <w:proofErr w:type="spellStart"/>
      <w:r>
        <w:rPr>
          <w:rFonts w:ascii="Segoe UI" w:hAnsi="Segoe UI" w:cs="Segoe UI"/>
          <w:color w:val="0E4467"/>
          <w:spacing w:val="5"/>
        </w:rPr>
        <w:t>даљем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тексту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: </w:t>
      </w:r>
      <w:proofErr w:type="spellStart"/>
      <w:r>
        <w:rPr>
          <w:rFonts w:ascii="Segoe UI" w:hAnsi="Segoe UI" w:cs="Segoe UI"/>
          <w:color w:val="0E4467"/>
          <w:spacing w:val="5"/>
        </w:rPr>
        <w:t>Програм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) </w:t>
      </w:r>
      <w:proofErr w:type="spellStart"/>
      <w:r>
        <w:rPr>
          <w:rFonts w:ascii="Segoe UI" w:hAnsi="Segoe UI" w:cs="Segoe UI"/>
          <w:color w:val="0E4467"/>
          <w:spacing w:val="5"/>
        </w:rPr>
        <w:t>спроводи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> </w:t>
      </w:r>
      <w:proofErr w:type="spellStart"/>
      <w:r>
        <w:rPr>
          <w:rFonts w:ascii="Segoe UI" w:hAnsi="Segoe UI" w:cs="Segoe UI"/>
          <w:color w:val="0E4467"/>
          <w:spacing w:val="5"/>
        </w:rPr>
        <w:t>Министарство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(у </w:t>
      </w:r>
      <w:proofErr w:type="spellStart"/>
      <w:r>
        <w:rPr>
          <w:rFonts w:ascii="Segoe UI" w:hAnsi="Segoe UI" w:cs="Segoe UI"/>
          <w:color w:val="0E4467"/>
          <w:spacing w:val="5"/>
        </w:rPr>
        <w:t>даљем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тексту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: </w:t>
      </w:r>
      <w:proofErr w:type="spellStart"/>
      <w:r>
        <w:rPr>
          <w:rFonts w:ascii="Segoe UI" w:hAnsi="Segoe UI" w:cs="Segoe UI"/>
          <w:color w:val="0E4467"/>
          <w:spacing w:val="5"/>
        </w:rPr>
        <w:t>Министарство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) у </w:t>
      </w:r>
      <w:proofErr w:type="spellStart"/>
      <w:r>
        <w:rPr>
          <w:rFonts w:ascii="Segoe UI" w:hAnsi="Segoe UI" w:cs="Segoe UI"/>
          <w:color w:val="0E4467"/>
          <w:spacing w:val="5"/>
        </w:rPr>
        <w:t>сарадњи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развој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Републике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Србије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(у </w:t>
      </w:r>
      <w:proofErr w:type="spellStart"/>
      <w:r>
        <w:rPr>
          <w:rFonts w:ascii="Segoe UI" w:hAnsi="Segoe UI" w:cs="Segoe UI"/>
          <w:color w:val="0E4467"/>
          <w:spacing w:val="5"/>
        </w:rPr>
        <w:t>даљем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тексту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: </w:t>
      </w:r>
      <w:proofErr w:type="spellStart"/>
      <w:r>
        <w:rPr>
          <w:rFonts w:ascii="Segoe UI" w:hAnsi="Segoe UI" w:cs="Segoe UI"/>
          <w:color w:val="0E4467"/>
          <w:spacing w:val="5"/>
        </w:rPr>
        <w:t>Фонд</w:t>
      </w:r>
      <w:proofErr w:type="spellEnd"/>
      <w:r>
        <w:rPr>
          <w:rFonts w:ascii="Segoe UI" w:hAnsi="Segoe UI" w:cs="Segoe UI"/>
          <w:color w:val="0E4467"/>
          <w:spacing w:val="5"/>
        </w:rPr>
        <w:t>).</w:t>
      </w:r>
    </w:p>
    <w:p w14:paraId="044AADDF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Укупно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расположива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реализацију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овог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50.000.000,00 </w:t>
      </w:r>
      <w:proofErr w:type="spellStart"/>
      <w:r>
        <w:rPr>
          <w:rFonts w:ascii="Segoe UI" w:hAnsi="Segoe UI" w:cs="Segoe UI"/>
          <w:color w:val="0E4467"/>
          <w:spacing w:val="5"/>
        </w:rPr>
        <w:t>динара</w:t>
      </w:r>
      <w:proofErr w:type="spellEnd"/>
      <w:r>
        <w:rPr>
          <w:rFonts w:ascii="Segoe UI" w:hAnsi="Segoe UI" w:cs="Segoe UI"/>
          <w:color w:val="0E4467"/>
          <w:spacing w:val="5"/>
        </w:rPr>
        <w:t>.  </w:t>
      </w:r>
      <w:proofErr w:type="spellStart"/>
      <w:r>
        <w:rPr>
          <w:rFonts w:ascii="Segoe UI" w:hAnsi="Segoe UI" w:cs="Segoe UI"/>
          <w:color w:val="0E4467"/>
          <w:spacing w:val="5"/>
        </w:rPr>
        <w:t>Преостали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износ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инвестиционог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субјеката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финансираће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сопствених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кредита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3FFCF40B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     </w:t>
      </w:r>
      <w:r>
        <w:rPr>
          <w:rStyle w:val="Strong"/>
          <w:rFonts w:ascii="Segoe UI" w:hAnsi="Segoe UI" w:cs="Segoe UI"/>
          <w:color w:val="0E4467"/>
          <w:spacing w:val="5"/>
        </w:rPr>
        <w:t> </w:t>
      </w:r>
      <w:proofErr w:type="spellStart"/>
      <w:r>
        <w:rPr>
          <w:rFonts w:ascii="Segoe UI" w:hAnsi="Segoe UI" w:cs="Segoe UI"/>
          <w:color w:val="0E4467"/>
          <w:spacing w:val="5"/>
        </w:rPr>
        <w:t>Право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пријаве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Јавни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позив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имају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предузетници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микро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мала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средња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друштва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задруге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регистровани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Агенцији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регистре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662B0E07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           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субјекти-корисници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задовоље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услове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остварити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право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финансијску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подршку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виду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износу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50% </w:t>
      </w:r>
      <w:proofErr w:type="spellStart"/>
      <w:r>
        <w:rPr>
          <w:rFonts w:ascii="Segoe UI" w:hAnsi="Segoe UI" w:cs="Segoe UI"/>
          <w:color w:val="0E4467"/>
          <w:spacing w:val="5"/>
        </w:rPr>
        <w:t>вредности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а </w:t>
      </w:r>
      <w:proofErr w:type="spellStart"/>
      <w:r>
        <w:rPr>
          <w:rFonts w:ascii="Segoe UI" w:hAnsi="Segoe UI" w:cs="Segoe UI"/>
          <w:color w:val="0E4467"/>
          <w:spacing w:val="5"/>
        </w:rPr>
        <w:t>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више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3.000.000,00 РСД. </w:t>
      </w:r>
      <w:proofErr w:type="spellStart"/>
      <w:r>
        <w:rPr>
          <w:rFonts w:ascii="Segoe UI" w:hAnsi="Segoe UI" w:cs="Segoe UI"/>
          <w:color w:val="0E4467"/>
          <w:spacing w:val="5"/>
        </w:rPr>
        <w:t>Преостали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износ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финансираће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сопствених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корисника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кредита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роком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отплате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5 </w:t>
      </w:r>
      <w:proofErr w:type="spellStart"/>
      <w:r>
        <w:rPr>
          <w:rFonts w:ascii="Segoe UI" w:hAnsi="Segoe UI" w:cs="Segoe UI"/>
          <w:color w:val="0E4467"/>
          <w:spacing w:val="5"/>
        </w:rPr>
        <w:t>година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у </w:t>
      </w:r>
      <w:proofErr w:type="spellStart"/>
      <w:r>
        <w:rPr>
          <w:rFonts w:ascii="Segoe UI" w:hAnsi="Segoe UI" w:cs="Segoe UI"/>
          <w:color w:val="0E4467"/>
          <w:spacing w:val="5"/>
        </w:rPr>
        <w:t>оквиру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кога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грејс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период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једне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године</w:t>
      </w:r>
      <w:proofErr w:type="spellEnd"/>
      <w:r>
        <w:rPr>
          <w:rFonts w:ascii="Segoe UI" w:hAnsi="Segoe UI" w:cs="Segoe UI"/>
          <w:color w:val="0E4467"/>
          <w:spacing w:val="5"/>
        </w:rPr>
        <w:t>,  и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каматном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стопом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2,5% </w:t>
      </w:r>
      <w:proofErr w:type="spellStart"/>
      <w:r>
        <w:rPr>
          <w:rFonts w:ascii="Segoe UI" w:hAnsi="Segoe UI" w:cs="Segoe UI"/>
          <w:color w:val="0E4467"/>
          <w:spacing w:val="5"/>
        </w:rPr>
        <w:t>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годишњем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нивоу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а, </w:t>
      </w:r>
      <w:proofErr w:type="spellStart"/>
      <w:r>
        <w:rPr>
          <w:rFonts w:ascii="Segoe UI" w:hAnsi="Segoe UI" w:cs="Segoe UI"/>
          <w:color w:val="0E4467"/>
          <w:spacing w:val="5"/>
        </w:rPr>
        <w:t>уз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одговарајућа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обезбеђења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уз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примену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валутне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клаузуле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1CC6200D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Износ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укупно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одобрених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(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бесповратна+кредитна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) </w:t>
      </w:r>
      <w:proofErr w:type="spellStart"/>
      <w:r>
        <w:rPr>
          <w:rFonts w:ascii="Segoe UI" w:hAnsi="Segoe UI" w:cs="Segoe UI"/>
          <w:color w:val="0E4467"/>
          <w:spacing w:val="5"/>
        </w:rPr>
        <w:t>по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једном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захтеву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може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бити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мањи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400.000,00 </w:t>
      </w:r>
      <w:proofErr w:type="spellStart"/>
      <w:r>
        <w:rPr>
          <w:rFonts w:ascii="Segoe UI" w:hAnsi="Segoe UI" w:cs="Segoe UI"/>
          <w:color w:val="0E4467"/>
          <w:spacing w:val="5"/>
        </w:rPr>
        <w:t>динара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нити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већи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6.000.000,00 </w:t>
      </w:r>
      <w:proofErr w:type="spellStart"/>
      <w:r>
        <w:rPr>
          <w:rFonts w:ascii="Segoe UI" w:hAnsi="Segoe UI" w:cs="Segoe UI"/>
          <w:color w:val="0E4467"/>
          <w:spacing w:val="5"/>
        </w:rPr>
        <w:t>динара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субјекте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77C84FB6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финансирати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оквиру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овог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обухватају</w:t>
      </w:r>
      <w:proofErr w:type="spellEnd"/>
      <w:r>
        <w:rPr>
          <w:rFonts w:ascii="Segoe UI" w:hAnsi="Segoe UI" w:cs="Segoe UI"/>
          <w:color w:val="0E4467"/>
          <w:spacing w:val="5"/>
        </w:rPr>
        <w:t>:</w:t>
      </w:r>
    </w:p>
    <w:p w14:paraId="5AA6F3C6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lastRenderedPageBreak/>
        <w:t xml:space="preserve">1) </w:t>
      </w:r>
      <w:proofErr w:type="spellStart"/>
      <w:r>
        <w:rPr>
          <w:rFonts w:ascii="Segoe UI" w:hAnsi="Segoe UI" w:cs="Segoe UI"/>
          <w:color w:val="0E4467"/>
          <w:spacing w:val="5"/>
        </w:rPr>
        <w:t>набавку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половне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опреме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машина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специјализованих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алата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машине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возила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старијих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пет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година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као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набавку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рачунарске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опреме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софтверске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лиценце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функцији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обављања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делатности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(у </w:t>
      </w:r>
      <w:proofErr w:type="spellStart"/>
      <w:r>
        <w:rPr>
          <w:rFonts w:ascii="Segoe UI" w:hAnsi="Segoe UI" w:cs="Segoe UI"/>
          <w:color w:val="0E4467"/>
          <w:spacing w:val="5"/>
        </w:rPr>
        <w:t>даљем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тексту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: </w:t>
      </w:r>
      <w:proofErr w:type="spellStart"/>
      <w:r>
        <w:rPr>
          <w:rFonts w:ascii="Segoe UI" w:hAnsi="Segoe UI" w:cs="Segoe UI"/>
          <w:color w:val="0E4467"/>
          <w:spacing w:val="5"/>
        </w:rPr>
        <w:t>опрема</w:t>
      </w:r>
      <w:proofErr w:type="spellEnd"/>
      <w:r>
        <w:rPr>
          <w:rFonts w:ascii="Segoe UI" w:hAnsi="Segoe UI" w:cs="Segoe UI"/>
          <w:color w:val="0E4467"/>
          <w:spacing w:val="5"/>
        </w:rPr>
        <w:t>);</w:t>
      </w:r>
    </w:p>
    <w:p w14:paraId="51E2DA1B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2) </w:t>
      </w:r>
      <w:proofErr w:type="spellStart"/>
      <w:r>
        <w:rPr>
          <w:rFonts w:ascii="Segoe UI" w:hAnsi="Segoe UI" w:cs="Segoe UI"/>
          <w:color w:val="0E4467"/>
          <w:spacing w:val="5"/>
        </w:rPr>
        <w:t>куповину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инвестиционо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текуће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одржавање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изградњу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адаптацију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санацију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реконструкцију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доградњу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производног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gramStart"/>
      <w:r>
        <w:rPr>
          <w:rFonts w:ascii="Segoe UI" w:hAnsi="Segoe UI" w:cs="Segoe UI"/>
          <w:color w:val="0E4467"/>
          <w:spacing w:val="5"/>
        </w:rPr>
        <w:t>и  </w:t>
      </w:r>
      <w:proofErr w:type="spellStart"/>
      <w:r>
        <w:rPr>
          <w:rFonts w:ascii="Segoe UI" w:hAnsi="Segoe UI" w:cs="Segoe UI"/>
          <w:color w:val="0E4467"/>
          <w:spacing w:val="5"/>
        </w:rPr>
        <w:t>пословног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простора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  (у </w:t>
      </w:r>
      <w:proofErr w:type="spellStart"/>
      <w:r>
        <w:rPr>
          <w:rFonts w:ascii="Segoe UI" w:hAnsi="Segoe UI" w:cs="Segoe UI"/>
          <w:color w:val="0E4467"/>
          <w:spacing w:val="5"/>
        </w:rPr>
        <w:t>даљем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тексту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: </w:t>
      </w:r>
      <w:proofErr w:type="spellStart"/>
      <w:r>
        <w:rPr>
          <w:rFonts w:ascii="Segoe UI" w:hAnsi="Segoe UI" w:cs="Segoe UI"/>
          <w:color w:val="0E4467"/>
          <w:spacing w:val="5"/>
        </w:rPr>
        <w:t>радови</w:t>
      </w:r>
      <w:proofErr w:type="spellEnd"/>
      <w:r>
        <w:rPr>
          <w:rFonts w:ascii="Segoe UI" w:hAnsi="Segoe UI" w:cs="Segoe UI"/>
          <w:color w:val="0E4467"/>
          <w:spacing w:val="5"/>
        </w:rPr>
        <w:t>),</w:t>
      </w:r>
    </w:p>
    <w:p w14:paraId="06D61C39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3) </w:t>
      </w:r>
      <w:proofErr w:type="spellStart"/>
      <w:r>
        <w:rPr>
          <w:rFonts w:ascii="Segoe UI" w:hAnsi="Segoe UI" w:cs="Segoe UI"/>
          <w:color w:val="0E4467"/>
          <w:spacing w:val="5"/>
        </w:rPr>
        <w:t>оперативне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трошкове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учествују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највише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40% у </w:t>
      </w:r>
      <w:proofErr w:type="spellStart"/>
      <w:r>
        <w:rPr>
          <w:rFonts w:ascii="Segoe UI" w:hAnsi="Segoe UI" w:cs="Segoe UI"/>
          <w:color w:val="0E4467"/>
          <w:spacing w:val="5"/>
        </w:rPr>
        <w:t>структури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укупног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потражују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5F056516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            </w:t>
      </w:r>
      <w:proofErr w:type="spellStart"/>
      <w:r>
        <w:rPr>
          <w:rFonts w:ascii="Segoe UI" w:hAnsi="Segoe UI" w:cs="Segoe UI"/>
          <w:color w:val="0E4467"/>
          <w:spacing w:val="5"/>
        </w:rPr>
        <w:t>Оснивачи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субјеката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конкуришу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обрате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акредитованим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регионалним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развојним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агенцијама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како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прошли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бесплатну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обуку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вези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конкурисањем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коју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пружају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наведене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агенције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6D03E78A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            </w:t>
      </w:r>
      <w:proofErr w:type="spellStart"/>
      <w:r>
        <w:rPr>
          <w:rFonts w:ascii="Segoe UI" w:hAnsi="Segoe UI" w:cs="Segoe UI"/>
          <w:color w:val="0E4467"/>
          <w:spacing w:val="5"/>
        </w:rPr>
        <w:t>Прецизно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тачно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попуњен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Обједињен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захтев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кредит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захтев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само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захтев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ако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користе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сопствена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уместо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кредитних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пратећом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документацијом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у </w:t>
      </w:r>
      <w:proofErr w:type="spellStart"/>
      <w:r>
        <w:rPr>
          <w:rFonts w:ascii="Segoe UI" w:hAnsi="Segoe UI" w:cs="Segoe UI"/>
          <w:color w:val="0E4467"/>
          <w:spacing w:val="5"/>
        </w:rPr>
        <w:t>складу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предаје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преко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Портала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развој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РС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налази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сајту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49D67E36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Јавни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позив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отворен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утрошка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а </w:t>
      </w:r>
      <w:proofErr w:type="spellStart"/>
      <w:r>
        <w:rPr>
          <w:rFonts w:ascii="Segoe UI" w:hAnsi="Segoe UI" w:cs="Segoe UI"/>
          <w:color w:val="0E4467"/>
          <w:spacing w:val="5"/>
        </w:rPr>
        <w:t>најкасније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30.04.2026. </w:t>
      </w:r>
      <w:proofErr w:type="spellStart"/>
      <w:r>
        <w:rPr>
          <w:rFonts w:ascii="Segoe UI" w:hAnsi="Segoe UI" w:cs="Segoe UI"/>
          <w:color w:val="0E4467"/>
          <w:spacing w:val="5"/>
        </w:rPr>
        <w:t>године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14:paraId="44B4B8CE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Конкурсна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документација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комплетна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информација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о </w:t>
      </w:r>
      <w:proofErr w:type="spellStart"/>
      <w:r>
        <w:rPr>
          <w:rFonts w:ascii="Segoe UI" w:hAnsi="Segoe UI" w:cs="Segoe UI"/>
          <w:color w:val="0E4467"/>
          <w:spacing w:val="5"/>
        </w:rPr>
        <w:t>свим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битним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елементима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правилима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учешће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овом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јавном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позиву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преузети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интернет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странe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Министарства</w:t>
      </w:r>
      <w:proofErr w:type="spellEnd"/>
      <w:r>
        <w:rPr>
          <w:rFonts w:ascii="Segoe UI" w:hAnsi="Segoe UI" w:cs="Segoe UI"/>
          <w:color w:val="0E4467"/>
          <w:spacing w:val="5"/>
        </w:rPr>
        <w:t>: </w:t>
      </w:r>
      <w:hyperlink r:id="rId4" w:history="1">
        <w:r>
          <w:rPr>
            <w:rStyle w:val="Hyperlink"/>
            <w:rFonts w:ascii="Segoe UI" w:hAnsi="Segoe UI" w:cs="Segoe UI"/>
            <w:color w:val="3071C8"/>
            <w:spacing w:val="5"/>
          </w:rPr>
          <w:t>www.privreda.gov.rs</w:t>
        </w:r>
      </w:hyperlink>
      <w:r>
        <w:rPr>
          <w:rFonts w:ascii="Segoe UI" w:hAnsi="Segoe UI" w:cs="Segoe UI"/>
          <w:color w:val="0E4467"/>
          <w:spacing w:val="5"/>
        </w:rPr>
        <w:t> и  </w:t>
      </w:r>
      <w:proofErr w:type="spellStart"/>
      <w:r>
        <w:rPr>
          <w:rFonts w:ascii="Segoe UI" w:hAnsi="Segoe UI" w:cs="Segoe UI"/>
          <w:color w:val="0E4467"/>
          <w:spacing w:val="5"/>
        </w:rPr>
        <w:t>Фонда</w:t>
      </w:r>
      <w:proofErr w:type="spellEnd"/>
      <w:r>
        <w:rPr>
          <w:rFonts w:ascii="Segoe UI" w:hAnsi="Segoe UI" w:cs="Segoe UI"/>
          <w:color w:val="0E4467"/>
          <w:spacing w:val="5"/>
        </w:rPr>
        <w:t>:  </w:t>
      </w:r>
      <w:hyperlink r:id="rId5" w:history="1">
        <w:r>
          <w:rPr>
            <w:rStyle w:val="Hyperlink"/>
            <w:rFonts w:ascii="Segoe UI" w:hAnsi="Segoe UI" w:cs="Segoe UI"/>
            <w:color w:val="3071C8"/>
            <w:spacing w:val="5"/>
          </w:rPr>
          <w:t>www.fondzarazvoj.gov.rs</w:t>
        </w:r>
      </w:hyperlink>
      <w:r>
        <w:rPr>
          <w:rFonts w:ascii="Segoe UI" w:hAnsi="Segoe UI" w:cs="Segoe UI"/>
          <w:color w:val="0E4467"/>
          <w:spacing w:val="5"/>
        </w:rPr>
        <w:t>.</w:t>
      </w:r>
    </w:p>
    <w:p w14:paraId="642292D9" w14:textId="77777777" w:rsidR="008B3366" w:rsidRDefault="008B3366" w:rsidP="008B3366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</w:t>
      </w:r>
    </w:p>
    <w:p w14:paraId="7F969BDF" w14:textId="77777777" w:rsidR="00134F80" w:rsidRDefault="00134F80"/>
    <w:sectPr w:rsidR="00134F80" w:rsidSect="0045710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2E"/>
    <w:rsid w:val="00134F80"/>
    <w:rsid w:val="00457108"/>
    <w:rsid w:val="008B3366"/>
    <w:rsid w:val="00E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45051-C093-4713-BFE7-5A39E257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center">
    <w:name w:val="text-align-center"/>
    <w:basedOn w:val="Normal"/>
    <w:rsid w:val="008B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33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8B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ndzarazvoj.gov.rs/" TargetMode="External"/><Relationship Id="rId4" Type="http://schemas.openxmlformats.org/officeDocument/2006/relationships/hyperlink" Target="http://www.privred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Đuričić</dc:creator>
  <cp:keywords/>
  <dc:description/>
  <cp:lastModifiedBy>Vladimir Đuričić</cp:lastModifiedBy>
  <cp:revision>3</cp:revision>
  <dcterms:created xsi:type="dcterms:W3CDTF">2026-04-16T06:55:00Z</dcterms:created>
  <dcterms:modified xsi:type="dcterms:W3CDTF">2026-04-16T06:55:00Z</dcterms:modified>
</cp:coreProperties>
</file>