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3B1" w:rsidRPr="00B5070E" w:rsidRDefault="002373B1" w:rsidP="002373B1">
      <w:pPr>
        <w:tabs>
          <w:tab w:val="center" w:pos="5670"/>
          <w:tab w:val="center" w:pos="6663"/>
        </w:tabs>
        <w:rPr>
          <w:b/>
          <w:bCs/>
          <w:lang w:val="sr-Cyrl-RS"/>
        </w:rPr>
      </w:pPr>
      <w:bookmarkStart w:id="0" w:name="_GoBack"/>
      <w:bookmarkEnd w:id="0"/>
    </w:p>
    <w:p w:rsidR="002373B1" w:rsidRPr="00B5070E" w:rsidRDefault="002373B1" w:rsidP="002373B1">
      <w:pPr>
        <w:tabs>
          <w:tab w:val="clear" w:pos="1440"/>
          <w:tab w:val="left" w:pos="1134"/>
          <w:tab w:val="center" w:pos="5670"/>
          <w:tab w:val="center" w:pos="6663"/>
        </w:tabs>
        <w:rPr>
          <w:b/>
          <w:bCs/>
          <w:lang w:val="sr-Cyrl-RS"/>
        </w:rPr>
      </w:pPr>
    </w:p>
    <w:p w:rsidR="002373B1" w:rsidRPr="00B5070E" w:rsidRDefault="002373B1" w:rsidP="002373B1">
      <w:pPr>
        <w:pStyle w:val="BodyText"/>
        <w:tabs>
          <w:tab w:val="left" w:pos="709"/>
        </w:tabs>
        <w:jc w:val="both"/>
        <w:rPr>
          <w:b w:val="0"/>
          <w:lang w:val="sr-Cyrl-RS"/>
        </w:rPr>
      </w:pPr>
      <w:r>
        <w:rPr>
          <w:b w:val="0"/>
          <w:lang w:val="sr-Cyrl-RS"/>
        </w:rPr>
        <w:tab/>
      </w:r>
      <w:r w:rsidRPr="00B5070E">
        <w:rPr>
          <w:b w:val="0"/>
          <w:lang w:val="sr-Cyrl-RS"/>
        </w:rPr>
        <w:t>На основу члана 41. став 10. Пословника Владе („Службени гласник РС”, бр. 61/06-пречишћен текст, 69/08, 88/09, 33/10, 69/10, 20/1</w:t>
      </w:r>
      <w:r>
        <w:rPr>
          <w:b w:val="0"/>
          <w:lang w:val="sr-Cyrl-RS"/>
        </w:rPr>
        <w:t>1, 37/11, 30/13,</w:t>
      </w:r>
      <w:r w:rsidRPr="00B5070E">
        <w:rPr>
          <w:b w:val="0"/>
          <w:lang w:val="sr-Cyrl-RS"/>
        </w:rPr>
        <w:t xml:space="preserve"> 76/14</w:t>
      </w:r>
      <w:r>
        <w:rPr>
          <w:b w:val="0"/>
          <w:lang w:val="sr-Cyrl-RS"/>
        </w:rPr>
        <w:t xml:space="preserve"> и 8/19-др. уредба</w:t>
      </w:r>
      <w:r w:rsidRPr="00B5070E">
        <w:rPr>
          <w:b w:val="0"/>
          <w:lang w:val="sr-Cyrl-RS"/>
        </w:rPr>
        <w:t>), Министарство привреде објављује</w:t>
      </w:r>
    </w:p>
    <w:p w:rsidR="002373B1" w:rsidRPr="00B5070E" w:rsidRDefault="002373B1" w:rsidP="002373B1">
      <w:pPr>
        <w:tabs>
          <w:tab w:val="clear" w:pos="1440"/>
          <w:tab w:val="left" w:pos="1134"/>
        </w:tabs>
        <w:rPr>
          <w:lang w:val="sr-Cyrl-RS"/>
        </w:rPr>
      </w:pPr>
    </w:p>
    <w:p w:rsidR="002373B1" w:rsidRPr="00B5070E" w:rsidRDefault="002373B1" w:rsidP="002373B1">
      <w:pPr>
        <w:tabs>
          <w:tab w:val="clear" w:pos="1440"/>
          <w:tab w:val="left" w:pos="1134"/>
        </w:tabs>
        <w:jc w:val="center"/>
        <w:rPr>
          <w:b/>
          <w:bCs/>
          <w:lang w:val="sr-Cyrl-RS"/>
        </w:rPr>
      </w:pPr>
      <w:r w:rsidRPr="00B5070E">
        <w:rPr>
          <w:b/>
          <w:bCs/>
          <w:lang w:val="sr-Cyrl-RS"/>
        </w:rPr>
        <w:t>ИЗВЕШТАЈ</w:t>
      </w:r>
    </w:p>
    <w:p w:rsidR="002373B1" w:rsidRDefault="002373B1" w:rsidP="002373B1">
      <w:pPr>
        <w:tabs>
          <w:tab w:val="clear" w:pos="1440"/>
          <w:tab w:val="left" w:pos="1134"/>
        </w:tabs>
        <w:jc w:val="center"/>
        <w:rPr>
          <w:b/>
          <w:bCs/>
          <w:lang w:val="sr-Cyrl-RS"/>
        </w:rPr>
      </w:pPr>
      <w:r w:rsidRPr="00B5070E">
        <w:rPr>
          <w:b/>
          <w:bCs/>
          <w:lang w:val="sr-Cyrl-RS"/>
        </w:rPr>
        <w:t xml:space="preserve">о спроведеној јавној </w:t>
      </w:r>
      <w:r w:rsidRPr="001A1312">
        <w:rPr>
          <w:b/>
          <w:bCs/>
          <w:lang w:val="sr-Cyrl-RS"/>
        </w:rPr>
        <w:t xml:space="preserve">расправи о </w:t>
      </w:r>
    </w:p>
    <w:p w:rsidR="00712FAF" w:rsidRPr="00712FAF" w:rsidRDefault="00712FAF" w:rsidP="00712FAF">
      <w:pPr>
        <w:tabs>
          <w:tab w:val="clear" w:pos="1440"/>
          <w:tab w:val="left" w:pos="1134"/>
        </w:tabs>
        <w:jc w:val="center"/>
        <w:rPr>
          <w:b/>
          <w:lang w:val="sr-Cyrl-RS"/>
        </w:rPr>
      </w:pPr>
      <w:r w:rsidRPr="00712FAF">
        <w:rPr>
          <w:b/>
          <w:lang w:val="sr-Cyrl-RS"/>
        </w:rPr>
        <w:t>Нацрту закона о управљању привредним друштвима која су</w:t>
      </w:r>
    </w:p>
    <w:p w:rsidR="002373B1" w:rsidRPr="00712FAF" w:rsidRDefault="00712FAF" w:rsidP="00712FAF">
      <w:pPr>
        <w:tabs>
          <w:tab w:val="clear" w:pos="1440"/>
          <w:tab w:val="left" w:pos="1134"/>
        </w:tabs>
        <w:jc w:val="center"/>
        <w:rPr>
          <w:b/>
          <w:bCs/>
          <w:lang w:val="sr-Cyrl-RS"/>
        </w:rPr>
      </w:pPr>
      <w:r w:rsidRPr="00712FAF">
        <w:rPr>
          <w:b/>
          <w:lang w:val="sr-Cyrl-RS"/>
        </w:rPr>
        <w:t xml:space="preserve"> у власништву Републике Србије </w:t>
      </w:r>
    </w:p>
    <w:p w:rsidR="002373B1" w:rsidRPr="00B5070E" w:rsidRDefault="002373B1" w:rsidP="002373B1">
      <w:pPr>
        <w:tabs>
          <w:tab w:val="clear" w:pos="1440"/>
          <w:tab w:val="left" w:pos="1134"/>
        </w:tabs>
        <w:jc w:val="center"/>
        <w:rPr>
          <w:b/>
          <w:bCs/>
          <w:lang w:val="sr-Cyrl-RS"/>
        </w:rPr>
      </w:pPr>
    </w:p>
    <w:p w:rsidR="002373B1" w:rsidRPr="00B5070E" w:rsidRDefault="002373B1" w:rsidP="005956CA">
      <w:pPr>
        <w:tabs>
          <w:tab w:val="clear" w:pos="1440"/>
          <w:tab w:val="left" w:pos="567"/>
        </w:tabs>
        <w:spacing w:line="276" w:lineRule="auto"/>
        <w:rPr>
          <w:bCs/>
          <w:lang w:val="sr-Cyrl-RS"/>
        </w:rPr>
      </w:pPr>
      <w:r w:rsidRPr="00B5070E">
        <w:rPr>
          <w:b/>
          <w:bCs/>
          <w:lang w:val="sr-Cyrl-RS"/>
        </w:rPr>
        <w:tab/>
      </w:r>
      <w:r w:rsidRPr="00B5070E">
        <w:rPr>
          <w:lang w:val="sr-Cyrl-RS"/>
        </w:rPr>
        <w:t xml:space="preserve">Одбор за привреду и финансије, на предлог </w:t>
      </w:r>
      <w:r w:rsidRPr="00B5070E">
        <w:rPr>
          <w:bCs/>
          <w:lang w:val="sr-Cyrl-RS"/>
        </w:rPr>
        <w:t xml:space="preserve">Министарства привреде, донео је Закључак 05 број: </w:t>
      </w:r>
      <w:r>
        <w:rPr>
          <w:bCs/>
          <w:lang w:val="sr-Cyrl-RS"/>
        </w:rPr>
        <w:t>011-</w:t>
      </w:r>
      <w:r w:rsidR="00712FAF">
        <w:rPr>
          <w:bCs/>
          <w:lang w:val="sr-Cyrl-RS"/>
        </w:rPr>
        <w:t>9835</w:t>
      </w:r>
      <w:r>
        <w:rPr>
          <w:bCs/>
          <w:lang w:val="sr-Cyrl-RS"/>
        </w:rPr>
        <w:t>/202</w:t>
      </w:r>
      <w:r w:rsidR="00712FAF">
        <w:rPr>
          <w:bCs/>
          <w:lang w:val="sr-Cyrl-RS"/>
        </w:rPr>
        <w:t>2 од 30</w:t>
      </w:r>
      <w:r>
        <w:rPr>
          <w:bCs/>
          <w:lang w:val="sr-Cyrl-RS"/>
        </w:rPr>
        <w:t xml:space="preserve">. </w:t>
      </w:r>
      <w:r w:rsidR="00712FAF">
        <w:rPr>
          <w:bCs/>
          <w:lang w:val="sr-Cyrl-RS"/>
        </w:rPr>
        <w:t>новембра 2022</w:t>
      </w:r>
      <w:r w:rsidRPr="00B5070E">
        <w:rPr>
          <w:bCs/>
          <w:lang w:val="sr-Cyrl-RS"/>
        </w:rPr>
        <w:t xml:space="preserve">. године, којим је одређено спровођење јавне расправе о </w:t>
      </w:r>
      <w:r w:rsidR="00712FAF" w:rsidRPr="00541E7B">
        <w:rPr>
          <w:lang w:val="sr-Cyrl-RS"/>
        </w:rPr>
        <w:t>Нацрт</w:t>
      </w:r>
      <w:r w:rsidR="00712FAF">
        <w:rPr>
          <w:lang w:val="sr-Cyrl-RS"/>
        </w:rPr>
        <w:t xml:space="preserve">у </w:t>
      </w:r>
      <w:r w:rsidR="00712FAF" w:rsidRPr="00541E7B">
        <w:rPr>
          <w:lang w:val="sr-Cyrl-RS"/>
        </w:rPr>
        <w:t>закона о управљању привредним друштвима</w:t>
      </w:r>
      <w:r w:rsidR="00712FAF">
        <w:rPr>
          <w:lang w:val="sr-Cyrl-RS"/>
        </w:rPr>
        <w:t xml:space="preserve"> која</w:t>
      </w:r>
      <w:r w:rsidR="00712FAF" w:rsidRPr="00541E7B">
        <w:rPr>
          <w:lang w:val="sr-Cyrl-RS"/>
        </w:rPr>
        <w:t xml:space="preserve"> су у власништву Републике Србије (у даљем тексту: Нацрт закона)</w:t>
      </w:r>
      <w:r w:rsidRPr="00B5070E">
        <w:rPr>
          <w:bCs/>
          <w:lang w:val="sr-Cyrl-RS"/>
        </w:rPr>
        <w:t>.</w:t>
      </w:r>
    </w:p>
    <w:p w:rsidR="00C348A9" w:rsidRDefault="002373B1" w:rsidP="005956CA">
      <w:pPr>
        <w:tabs>
          <w:tab w:val="clear" w:pos="1440"/>
          <w:tab w:val="left" w:pos="426"/>
          <w:tab w:val="left" w:pos="709"/>
        </w:tabs>
        <w:spacing w:line="276" w:lineRule="auto"/>
        <w:rPr>
          <w:bCs/>
          <w:lang w:val="sr-Cyrl-RS"/>
        </w:rPr>
      </w:pPr>
      <w:r>
        <w:rPr>
          <w:bCs/>
          <w:lang w:val="sr-Cyrl-RS"/>
        </w:rPr>
        <w:t xml:space="preserve">         </w:t>
      </w:r>
      <w:r w:rsidRPr="00B5070E">
        <w:rPr>
          <w:bCs/>
          <w:lang w:val="sr-Cyrl-RS"/>
        </w:rPr>
        <w:t xml:space="preserve">Јавна расправа о </w:t>
      </w:r>
      <w:r w:rsidR="00712FAF" w:rsidRPr="00541E7B">
        <w:rPr>
          <w:lang w:val="sr-Cyrl-RS"/>
        </w:rPr>
        <w:t>Нацрт</w:t>
      </w:r>
      <w:r w:rsidR="00712FAF">
        <w:rPr>
          <w:lang w:val="sr-Cyrl-RS"/>
        </w:rPr>
        <w:t>у</w:t>
      </w:r>
      <w:r w:rsidR="00712FAF" w:rsidRPr="00541E7B">
        <w:rPr>
          <w:lang w:val="sr-Cyrl-RS"/>
        </w:rPr>
        <w:t xml:space="preserve"> закона</w:t>
      </w:r>
      <w:r w:rsidR="00712FAF" w:rsidRPr="001A1312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одржана је у периоду од </w:t>
      </w:r>
      <w:r w:rsidRPr="00144757">
        <w:rPr>
          <w:color w:val="000000"/>
          <w:lang w:val="sr-Cyrl-RS"/>
        </w:rPr>
        <w:t xml:space="preserve">1. до </w:t>
      </w:r>
      <w:r w:rsidR="00712FAF">
        <w:rPr>
          <w:color w:val="000000"/>
          <w:lang w:val="sr-Cyrl-RS"/>
        </w:rPr>
        <w:t>20</w:t>
      </w:r>
      <w:r w:rsidRPr="00144757">
        <w:rPr>
          <w:color w:val="000000"/>
          <w:lang w:val="sr-Cyrl-RS"/>
        </w:rPr>
        <w:t xml:space="preserve">. </w:t>
      </w:r>
      <w:r w:rsidR="00712FAF">
        <w:rPr>
          <w:color w:val="000000"/>
          <w:lang w:val="sr-Cyrl-RS"/>
        </w:rPr>
        <w:t>децембра 2022.</w:t>
      </w:r>
      <w:r>
        <w:rPr>
          <w:color w:val="000000"/>
          <w:lang w:val="sr-Cyrl-RS"/>
        </w:rPr>
        <w:t xml:space="preserve"> године</w:t>
      </w:r>
      <w:r w:rsidRPr="00B5070E">
        <w:rPr>
          <w:bCs/>
          <w:lang w:val="sr-Cyrl-RS"/>
        </w:rPr>
        <w:t xml:space="preserve">. </w:t>
      </w:r>
    </w:p>
    <w:p w:rsidR="00C348A9" w:rsidRDefault="00C348A9" w:rsidP="005956CA">
      <w:pPr>
        <w:tabs>
          <w:tab w:val="clear" w:pos="1440"/>
          <w:tab w:val="left" w:pos="426"/>
          <w:tab w:val="left" w:pos="709"/>
        </w:tabs>
        <w:spacing w:line="276" w:lineRule="auto"/>
        <w:rPr>
          <w:lang w:val="sr-Cyrl-RS"/>
        </w:rPr>
      </w:pPr>
      <w:r>
        <w:rPr>
          <w:bCs/>
          <w:lang w:val="sr-Cyrl-RS"/>
        </w:rPr>
        <w:tab/>
        <w:t xml:space="preserve">  </w:t>
      </w:r>
      <w:r w:rsidR="002373B1" w:rsidRPr="00FB3539">
        <w:rPr>
          <w:lang w:val="sr-Cyrl-RS"/>
        </w:rPr>
        <w:t xml:space="preserve">Програм јавне расправе о </w:t>
      </w:r>
      <w:r w:rsidR="00712FAF" w:rsidRPr="00FB3539">
        <w:rPr>
          <w:lang w:val="sr-Cyrl-RS"/>
        </w:rPr>
        <w:t>Нацрту закона</w:t>
      </w:r>
      <w:r w:rsidR="002373B1" w:rsidRPr="00FB3539">
        <w:rPr>
          <w:bCs/>
          <w:lang w:val="sr-Cyrl-RS"/>
        </w:rPr>
        <w:t xml:space="preserve">, </w:t>
      </w:r>
      <w:r w:rsidR="002373B1" w:rsidRPr="00FB3539">
        <w:rPr>
          <w:lang w:val="sr-Cyrl-RS"/>
        </w:rPr>
        <w:t xml:space="preserve">са прилозима утврђеним Пословником Владе, објављени су </w:t>
      </w:r>
      <w:r w:rsidRPr="00FB3539">
        <w:rPr>
          <w:lang w:val="sr-Cyrl-RS"/>
        </w:rPr>
        <w:t xml:space="preserve">на порталу </w:t>
      </w:r>
      <w:r w:rsidRPr="00FB3539">
        <w:rPr>
          <w:color w:val="000000"/>
          <w:lang w:val="sr-Cyrl-CS"/>
        </w:rPr>
        <w:t xml:space="preserve">„еКонсултације”, као и </w:t>
      </w:r>
      <w:r w:rsidR="002373B1" w:rsidRPr="00FB3539">
        <w:rPr>
          <w:lang w:val="sr-Cyrl-RS"/>
        </w:rPr>
        <w:t>на интернет страници Министарства привреде</w:t>
      </w:r>
      <w:r w:rsidRPr="00FB3539">
        <w:rPr>
          <w:lang w:val="sr-Cyrl-RS"/>
        </w:rPr>
        <w:t xml:space="preserve"> </w:t>
      </w:r>
      <w:hyperlink r:id="rId7" w:history="1">
        <w:r w:rsidRPr="00FB3539">
          <w:rPr>
            <w:rStyle w:val="Hyperlink"/>
            <w:lang w:val="sr-Cyrl-RS"/>
          </w:rPr>
          <w:t>https://privreda.gov.rs/dokumenta/propisi/u-pripremi</w:t>
        </w:r>
      </w:hyperlink>
      <w:r w:rsidRPr="00FB3539">
        <w:t xml:space="preserve"> </w:t>
      </w:r>
      <w:r w:rsidRPr="00FB3539">
        <w:rPr>
          <w:lang w:val="sr-Cyrl-RS"/>
        </w:rPr>
        <w:t xml:space="preserve">са позивом </w:t>
      </w:r>
      <w:r w:rsidRPr="00FB3539">
        <w:rPr>
          <w:lang w:val="ru-RU"/>
        </w:rPr>
        <w:t xml:space="preserve">да се у оквиру јавне расправе упознају са текстом </w:t>
      </w:r>
      <w:r w:rsidRPr="00FB3539">
        <w:rPr>
          <w:lang w:val="sr-Cyrl-RS"/>
        </w:rPr>
        <w:t>Нацрта закона</w:t>
      </w:r>
      <w:r w:rsidRPr="00FB3539">
        <w:rPr>
          <w:lang w:val="ru-RU"/>
        </w:rPr>
        <w:t xml:space="preserve"> и своје примедбе, предлоге и сугестије</w:t>
      </w:r>
      <w:r w:rsidRPr="00FB3539">
        <w:rPr>
          <w:lang w:val="sr-Cyrl-RS"/>
        </w:rPr>
        <w:t xml:space="preserve"> доставе на e-mail адресу:</w:t>
      </w:r>
      <w:r w:rsidRPr="00FB3539">
        <w:rPr>
          <w:u w:val="single"/>
          <w:lang w:val="ru-RU"/>
        </w:rPr>
        <w:t xml:space="preserve"> </w:t>
      </w:r>
      <w:hyperlink r:id="rId8" w:history="1">
        <w:r w:rsidRPr="00FB3539">
          <w:rPr>
            <w:rStyle w:val="Hyperlink"/>
          </w:rPr>
          <w:t>psrs</w:t>
        </w:r>
        <w:r w:rsidRPr="00FB3539">
          <w:rPr>
            <w:rStyle w:val="Hyperlink"/>
            <w:lang w:val="sr-Cyrl-RS"/>
          </w:rPr>
          <w:t>@privreda.gov.rs</w:t>
        </w:r>
      </w:hyperlink>
      <w:r w:rsidRPr="00FB3539">
        <w:rPr>
          <w:lang w:val="sr-Cyrl-RS"/>
        </w:rPr>
        <w:t>.</w:t>
      </w:r>
    </w:p>
    <w:p w:rsidR="00D07751" w:rsidRPr="00D07751" w:rsidRDefault="00D07751" w:rsidP="00D07751">
      <w:pPr>
        <w:widowControl/>
        <w:tabs>
          <w:tab w:val="clear" w:pos="1440"/>
        </w:tabs>
        <w:spacing w:after="200"/>
        <w:ind w:firstLine="567"/>
        <w:rPr>
          <w:rFonts w:eastAsiaTheme="minorHAnsi"/>
          <w:lang w:val="sr-Cyrl-RS"/>
        </w:rPr>
      </w:pPr>
      <w:r w:rsidRPr="00D07751">
        <w:rPr>
          <w:rFonts w:eastAsiaTheme="minorHAnsi"/>
          <w:lang w:val="sr-Cyrl-RS"/>
        </w:rPr>
        <w:t xml:space="preserve">Нацртом закона уређује </w:t>
      </w:r>
      <w:r>
        <w:rPr>
          <w:rFonts w:eastAsiaTheme="minorHAnsi"/>
          <w:lang w:val="sr-Cyrl-RS"/>
        </w:rPr>
        <w:t xml:space="preserve">се </w:t>
      </w:r>
      <w:r w:rsidRPr="00D07751">
        <w:rPr>
          <w:rFonts w:eastAsiaTheme="minorHAnsi"/>
          <w:lang w:val="sr-Cyrl-RS"/>
        </w:rPr>
        <w:t>спровођење политике државног власништва и власничког управљања у привредним друштвима која су у власништву Републике Србије</w:t>
      </w:r>
      <w:r w:rsidRPr="00D07751">
        <w:rPr>
          <w:rFonts w:eastAsiaTheme="minorHAnsi"/>
          <w:lang w:val="sr-Latn-RS"/>
        </w:rPr>
        <w:t xml:space="preserve"> </w:t>
      </w:r>
      <w:r w:rsidRPr="00D07751">
        <w:rPr>
          <w:rFonts w:eastAsiaTheme="minorHAnsi"/>
          <w:lang w:val="sr-Cyrl-RS"/>
        </w:rPr>
        <w:t>(у даљем тексту: друштва капитала), као и друга питања од значаја за наведену област.</w:t>
      </w:r>
    </w:p>
    <w:p w:rsidR="00D07751" w:rsidRPr="00D07751" w:rsidRDefault="00D07751" w:rsidP="00D07751">
      <w:pPr>
        <w:widowControl/>
        <w:tabs>
          <w:tab w:val="clear" w:pos="1440"/>
        </w:tabs>
        <w:spacing w:after="200"/>
        <w:ind w:firstLine="567"/>
        <w:rPr>
          <w:rFonts w:eastAsiaTheme="minorHAnsi"/>
          <w:lang w:val="sr-Cyrl-RS"/>
        </w:rPr>
      </w:pPr>
      <w:r w:rsidRPr="00D07751">
        <w:rPr>
          <w:rFonts w:eastAsiaTheme="minorHAnsi"/>
          <w:lang w:val="sr-Cyrl-RS"/>
        </w:rPr>
        <w:t xml:space="preserve">У постојећем правном оквиру, могућност државе да омогући јединствени стратешки правац и циљеве друштава капитала на основу знања о њиховом пословању и резултатима је врло отежана. Циљеви власничког управљања до сада нису били јасно дефинисани, већ се одређују на основу закона и стратешких докумената, који су врло често у међусобној колизији. </w:t>
      </w:r>
    </w:p>
    <w:p w:rsidR="00D07751" w:rsidRPr="00D07751" w:rsidRDefault="00D07751" w:rsidP="00D07751">
      <w:pPr>
        <w:widowControl/>
        <w:tabs>
          <w:tab w:val="clear" w:pos="1440"/>
        </w:tabs>
        <w:spacing w:after="200"/>
        <w:ind w:firstLine="567"/>
        <w:rPr>
          <w:rFonts w:eastAsiaTheme="minorHAnsi"/>
          <w:lang w:val="sr-Cyrl-RS"/>
        </w:rPr>
      </w:pPr>
      <w:r w:rsidRPr="00D07751">
        <w:rPr>
          <w:rFonts w:eastAsiaTheme="minorHAnsi"/>
          <w:lang w:val="sr-Cyrl-RS"/>
        </w:rPr>
        <w:t>Сви ови проблеми у надзору над друштвима капитала, праћењу њихових учинака, као и недостатак доследног стратешког усмеравања и контроле представљају значајне фискалне ризике, превазићи ће се централизовањем власничких одговорности и надлежности у један орган.</w:t>
      </w:r>
    </w:p>
    <w:p w:rsidR="00D07751" w:rsidRPr="00D07751" w:rsidRDefault="00D07751" w:rsidP="00D07751">
      <w:pPr>
        <w:widowControl/>
        <w:tabs>
          <w:tab w:val="clear" w:pos="1440"/>
        </w:tabs>
        <w:spacing w:after="200"/>
        <w:ind w:firstLine="567"/>
        <w:rPr>
          <w:rFonts w:eastAsiaTheme="minorHAnsi"/>
          <w:lang w:val="sr-Cyrl-RS"/>
        </w:rPr>
      </w:pPr>
      <w:r w:rsidRPr="00D07751">
        <w:rPr>
          <w:rFonts w:eastAsiaTheme="minorHAnsi"/>
          <w:lang w:val="sr-Cyrl-RS"/>
        </w:rPr>
        <w:t>Министарство привреде (у даљем тексту: Министарство) ће бити орган државне управе који обавља централизовану власничку функцију, у складу са надлежношћу прописаном Законом о министарствима, уз извесна одступања у области енергетике, где ће друго надлежно министарство у случају управљања друштвом капитала које обавља делатност производње и снабдевања електричном енергијом, односно природним гасом, бити министарство надлежно за послове енергетике, у циљу делотворнијег и ефикаснијег управљања над њима.</w:t>
      </w:r>
    </w:p>
    <w:p w:rsidR="00D07751" w:rsidRPr="00D07751" w:rsidRDefault="00D07751" w:rsidP="00D07751">
      <w:pPr>
        <w:widowControl/>
        <w:tabs>
          <w:tab w:val="clear" w:pos="1440"/>
        </w:tabs>
        <w:spacing w:after="200"/>
        <w:ind w:firstLine="567"/>
        <w:rPr>
          <w:rFonts w:eastAsiaTheme="minorHAnsi"/>
          <w:lang w:val="sr-Cyrl-RS"/>
        </w:rPr>
      </w:pPr>
      <w:r w:rsidRPr="00D07751">
        <w:rPr>
          <w:rFonts w:eastAsiaTheme="minorHAnsi"/>
          <w:lang w:val="sr-Cyrl-RS"/>
        </w:rPr>
        <w:t>Имајући у виду прописану надлежност, Министарство ће као орган државне управе који обавља централизовану власничку функцију вршити даље активности на успостављању јединствене политике државног власништва, укључујући и сараадњу са  осталим министарствима и органима.</w:t>
      </w:r>
    </w:p>
    <w:p w:rsidR="00D07751" w:rsidRPr="00D07751" w:rsidRDefault="00D07751" w:rsidP="00D07751">
      <w:pPr>
        <w:widowControl/>
        <w:tabs>
          <w:tab w:val="clear" w:pos="1440"/>
        </w:tabs>
        <w:spacing w:after="200"/>
        <w:ind w:firstLine="567"/>
        <w:rPr>
          <w:rFonts w:eastAsiaTheme="minorHAnsi"/>
          <w:lang w:val="sr-Cyrl-RS"/>
        </w:rPr>
      </w:pPr>
      <w:r w:rsidRPr="00D07751">
        <w:rPr>
          <w:rFonts w:eastAsiaTheme="minorHAnsi"/>
          <w:lang w:val="sr-Cyrl-RS"/>
        </w:rPr>
        <w:t xml:space="preserve">Један од стратешких циљева реформе привреде Републике Србије је да се побољша корпоративно управљање у друштвима капитала, како би она остваривала боље пословне резултате. Да би се то постигло, неопходно је изменити досадашњи начин управљања у њима и унапредити корпоративно управљање. </w:t>
      </w:r>
    </w:p>
    <w:p w:rsidR="00D07751" w:rsidRPr="0078518C" w:rsidRDefault="00D07751" w:rsidP="00D07751">
      <w:pPr>
        <w:keepNext/>
        <w:keepLines/>
        <w:spacing w:line="276" w:lineRule="auto"/>
        <w:rPr>
          <w:bCs/>
          <w:lang w:val="sr-Cyrl-RS"/>
        </w:rPr>
      </w:pPr>
    </w:p>
    <w:p w:rsidR="00D07751" w:rsidRPr="00366D7A" w:rsidRDefault="00D07751" w:rsidP="00D07751">
      <w:pPr>
        <w:keepNext/>
        <w:keepLines/>
        <w:spacing w:line="276" w:lineRule="auto"/>
        <w:rPr>
          <w:bCs/>
          <w:lang w:val="sr-Cyrl-RS"/>
        </w:rPr>
      </w:pPr>
    </w:p>
    <w:p w:rsidR="00D07751" w:rsidRPr="00FB3539" w:rsidRDefault="00D07751" w:rsidP="005956CA">
      <w:pPr>
        <w:tabs>
          <w:tab w:val="clear" w:pos="1440"/>
          <w:tab w:val="left" w:pos="426"/>
          <w:tab w:val="left" w:pos="709"/>
        </w:tabs>
        <w:spacing w:line="276" w:lineRule="auto"/>
        <w:rPr>
          <w:bCs/>
          <w:lang w:val="sr-Cyrl-RS"/>
        </w:rPr>
      </w:pPr>
    </w:p>
    <w:p w:rsidR="00FB3539" w:rsidRPr="005114CB" w:rsidRDefault="002373B1" w:rsidP="005956CA">
      <w:pPr>
        <w:pStyle w:val="Default"/>
        <w:spacing w:line="276" w:lineRule="auto"/>
        <w:jc w:val="both"/>
        <w:rPr>
          <w:color w:val="auto"/>
          <w:lang w:val="sr-Cyrl-RS"/>
        </w:rPr>
      </w:pPr>
      <w:r w:rsidRPr="00FB3539">
        <w:rPr>
          <w:rFonts w:eastAsia="Calibri"/>
          <w:lang w:val="sr-Cyrl-RS"/>
        </w:rPr>
        <w:tab/>
        <w:t>У току јавне расправе, примедбе, предлоге и сугестије су путем електронс</w:t>
      </w:r>
      <w:r w:rsidR="00C348A9" w:rsidRPr="00FB3539">
        <w:rPr>
          <w:rFonts w:eastAsia="Calibri"/>
          <w:lang w:val="sr-Cyrl-RS"/>
        </w:rPr>
        <w:t>к</w:t>
      </w:r>
      <w:r w:rsidRPr="00FB3539">
        <w:rPr>
          <w:rFonts w:eastAsia="Calibri"/>
          <w:lang w:val="sr-Cyrl-RS"/>
        </w:rPr>
        <w:t>е поште доставили:</w:t>
      </w:r>
      <w:r w:rsidR="00FB3539" w:rsidRPr="00FB3539">
        <w:rPr>
          <w:color w:val="222222"/>
          <w:lang w:val="sr-Cyrl-RS"/>
        </w:rPr>
        <w:t xml:space="preserve"> Министарство науке, технолошког развоја и иновација; </w:t>
      </w:r>
      <w:r w:rsidR="005114CB" w:rsidRPr="00FB3539">
        <w:rPr>
          <w:lang w:val="sr-Cyrl-RS"/>
        </w:rPr>
        <w:t>Министарство за рад, запошљавање, борачка и социјална питања</w:t>
      </w:r>
      <w:r w:rsidR="005114CB">
        <w:rPr>
          <w:lang w:val="sr-Cyrl-RS"/>
        </w:rPr>
        <w:t>;</w:t>
      </w:r>
      <w:r w:rsidR="005114CB" w:rsidRPr="005114CB">
        <w:rPr>
          <w:color w:val="1F497D"/>
          <w:lang w:val="sr-Cyrl-BA"/>
        </w:rPr>
        <w:t xml:space="preserve"> </w:t>
      </w:r>
      <w:r w:rsidR="005114CB" w:rsidRPr="005114CB">
        <w:rPr>
          <w:color w:val="auto"/>
          <w:lang w:val="sr-Cyrl-BA"/>
        </w:rPr>
        <w:t>Министарство пољопривреде, шумарства и водопривреде</w:t>
      </w:r>
      <w:r w:rsidR="005114CB" w:rsidRPr="005114CB">
        <w:rPr>
          <w:color w:val="auto"/>
          <w:lang w:val="sr-Cyrl-RS"/>
        </w:rPr>
        <w:t>;</w:t>
      </w:r>
      <w:r w:rsidR="00FB3539" w:rsidRPr="005114CB">
        <w:rPr>
          <w:color w:val="auto"/>
          <w:lang w:val="sr-Cyrl-RS"/>
        </w:rPr>
        <w:t xml:space="preserve"> </w:t>
      </w:r>
      <w:r w:rsidR="005114CB" w:rsidRPr="005114CB">
        <w:rPr>
          <w:color w:val="auto"/>
          <w:lang w:val="sr-Latn-RS"/>
        </w:rPr>
        <w:t>„Телеком Србија“ а.д. Београд</w:t>
      </w:r>
      <w:r w:rsidR="005114CB" w:rsidRPr="005114CB">
        <w:rPr>
          <w:color w:val="auto"/>
          <w:lang w:val="sr-Cyrl-RS"/>
        </w:rPr>
        <w:t xml:space="preserve">; </w:t>
      </w:r>
      <w:r w:rsidR="00FB3539" w:rsidRPr="005114CB">
        <w:rPr>
          <w:color w:val="auto"/>
          <w:lang w:val="sr-Cyrl-RS"/>
        </w:rPr>
        <w:t>Данијел</w:t>
      </w:r>
      <w:r w:rsidR="005114CB">
        <w:rPr>
          <w:color w:val="auto"/>
          <w:lang w:val="sr-Cyrl-RS"/>
        </w:rPr>
        <w:t>а Рајковић</w:t>
      </w:r>
      <w:r w:rsidR="00FB3539" w:rsidRPr="005114CB">
        <w:rPr>
          <w:color w:val="auto"/>
          <w:lang w:val="sr-Cyrl-RS"/>
        </w:rPr>
        <w:t xml:space="preserve"> ЈП „Пошта Србије“; </w:t>
      </w:r>
      <w:r w:rsidR="00FB3539" w:rsidRPr="005114CB">
        <w:rPr>
          <w:color w:val="auto"/>
          <w:lang w:val="sr-Latn-RS"/>
        </w:rPr>
        <w:t>Привредна комора Србије</w:t>
      </w:r>
      <w:r w:rsidR="00FB3539" w:rsidRPr="005114CB">
        <w:rPr>
          <w:color w:val="auto"/>
          <w:lang w:val="sr-Cyrl-RS"/>
        </w:rPr>
        <w:t>;</w:t>
      </w:r>
      <w:r w:rsidR="005114CB" w:rsidRPr="005114CB">
        <w:rPr>
          <w:color w:val="auto"/>
          <w:lang w:val="sr-Cyrl-RS"/>
        </w:rPr>
        <w:t xml:space="preserve"> </w:t>
      </w:r>
      <w:r w:rsidR="00FB3539" w:rsidRPr="005114CB">
        <w:rPr>
          <w:color w:val="auto"/>
          <w:lang w:val="sr-Cyrl-RS"/>
        </w:rPr>
        <w:t>НИС а.д. Нови Сад</w:t>
      </w:r>
      <w:r w:rsidR="005114CB">
        <w:rPr>
          <w:color w:val="auto"/>
          <w:lang w:val="sr-Cyrl-RS"/>
        </w:rPr>
        <w:t xml:space="preserve"> и</w:t>
      </w:r>
      <w:r w:rsidR="00FB3539" w:rsidRPr="005114CB">
        <w:rPr>
          <w:color w:val="auto"/>
          <w:lang w:val="sr-Cyrl-RS"/>
        </w:rPr>
        <w:t xml:space="preserve"> Научно-технолошки парк Ниш доо Ниш</w:t>
      </w:r>
      <w:r w:rsidR="005114CB" w:rsidRPr="005114CB">
        <w:rPr>
          <w:color w:val="auto"/>
          <w:lang w:val="sr-Cyrl-RS"/>
        </w:rPr>
        <w:t>.</w:t>
      </w:r>
    </w:p>
    <w:p w:rsidR="00FB3539" w:rsidRPr="00FB3539" w:rsidRDefault="00FB3539" w:rsidP="005956CA">
      <w:pPr>
        <w:tabs>
          <w:tab w:val="clear" w:pos="1440"/>
          <w:tab w:val="left" w:pos="567"/>
          <w:tab w:val="left" w:pos="1134"/>
        </w:tabs>
        <w:spacing w:line="276" w:lineRule="auto"/>
        <w:rPr>
          <w:rFonts w:eastAsia="Calibri"/>
          <w:lang w:val="sr-Cyrl-RS"/>
        </w:rPr>
      </w:pPr>
      <w:r w:rsidRPr="00FB3539">
        <w:rPr>
          <w:rFonts w:eastAsia="Calibri"/>
          <w:lang w:val="ru-RU"/>
        </w:rPr>
        <w:tab/>
        <w:t>Сугестије и примедбе</w:t>
      </w:r>
      <w:r w:rsidRPr="00FB3539">
        <w:rPr>
          <w:lang w:val="sr-Cyrl-RS"/>
        </w:rPr>
        <w:t xml:space="preserve"> ЈП </w:t>
      </w:r>
      <w:r w:rsidRPr="00FB3539">
        <w:rPr>
          <w:lang w:val="sr-Latn-RS"/>
        </w:rPr>
        <w:t>„</w:t>
      </w:r>
      <w:r w:rsidRPr="00FB3539">
        <w:rPr>
          <w:lang w:val="sr-Cyrl-RS"/>
        </w:rPr>
        <w:t>Електропривреда Србије</w:t>
      </w:r>
      <w:r w:rsidRPr="00FB3539">
        <w:rPr>
          <w:lang w:val="sr-Latn-RS"/>
        </w:rPr>
        <w:t>“</w:t>
      </w:r>
      <w:r w:rsidRPr="00FB3539">
        <w:rPr>
          <w:lang w:val="sr-Cyrl-RS"/>
        </w:rPr>
        <w:t xml:space="preserve"> Београд и</w:t>
      </w:r>
      <w:r w:rsidRPr="00FB3539">
        <w:rPr>
          <w:rFonts w:eastAsia="Calibri"/>
          <w:lang w:val="ru-RU"/>
        </w:rPr>
        <w:t xml:space="preserve"> </w:t>
      </w:r>
      <w:r w:rsidRPr="00FB3539">
        <w:rPr>
          <w:lang w:val="sr-Cyrl-RS"/>
        </w:rPr>
        <w:t>Уније послодаваца Србије</w:t>
      </w:r>
      <w:r w:rsidRPr="00FB3539">
        <w:rPr>
          <w:rFonts w:eastAsia="Calibri"/>
          <w:lang w:val="ru-RU"/>
        </w:rPr>
        <w:t xml:space="preserve"> нису разматране, с обзиром да су достављене по протеку рока.</w:t>
      </w:r>
    </w:p>
    <w:p w:rsidR="00373E44" w:rsidRDefault="002373B1" w:rsidP="005956CA">
      <w:pPr>
        <w:tabs>
          <w:tab w:val="clear" w:pos="1440"/>
          <w:tab w:val="left" w:pos="567"/>
          <w:tab w:val="left" w:pos="1134"/>
        </w:tabs>
        <w:spacing w:line="276" w:lineRule="auto"/>
        <w:rPr>
          <w:rFonts w:eastAsia="Calibri"/>
          <w:lang w:val="ru-RU"/>
        </w:rPr>
      </w:pPr>
      <w:r w:rsidRPr="00FB3539">
        <w:rPr>
          <w:rFonts w:eastAsia="Calibri"/>
          <w:lang w:val="sr-Cyrl-RS"/>
        </w:rPr>
        <w:tab/>
      </w:r>
      <w:r w:rsidRPr="00822099">
        <w:rPr>
          <w:rFonts w:eastAsia="Calibri"/>
          <w:lang w:val="ru-RU"/>
        </w:rPr>
        <w:t>Примедбе, предлози и сугестије су се углавном односил</w:t>
      </w:r>
      <w:r w:rsidRPr="00822099">
        <w:rPr>
          <w:rFonts w:eastAsia="Calibri"/>
          <w:lang w:val="sr-Latn-RS"/>
        </w:rPr>
        <w:t>e</w:t>
      </w:r>
      <w:r w:rsidRPr="00822099">
        <w:rPr>
          <w:rFonts w:eastAsia="Calibri"/>
          <w:lang w:val="ru-RU"/>
        </w:rPr>
        <w:t xml:space="preserve"> на</w:t>
      </w:r>
      <w:r w:rsidR="00822099" w:rsidRPr="00822099">
        <w:rPr>
          <w:rFonts w:eastAsia="Calibri"/>
          <w:lang w:val="en-US"/>
        </w:rPr>
        <w:t xml:space="preserve"> </w:t>
      </w:r>
      <w:r w:rsidR="00822099" w:rsidRPr="00822099">
        <w:rPr>
          <w:rFonts w:eastAsia="Calibri"/>
          <w:lang w:val="sr-Cyrl-RS"/>
        </w:rPr>
        <w:t>обухват закона,</w:t>
      </w:r>
      <w:r w:rsidR="005956CA">
        <w:rPr>
          <w:rFonts w:eastAsia="Calibri"/>
          <w:lang w:val="sr-Cyrl-RS"/>
        </w:rPr>
        <w:t xml:space="preserve"> захтеве за изузеће од истог,</w:t>
      </w:r>
      <w:r w:rsidR="00822099" w:rsidRPr="00822099">
        <w:rPr>
          <w:rFonts w:eastAsia="Calibri"/>
          <w:lang w:val="sr-Cyrl-RS"/>
        </w:rPr>
        <w:t xml:space="preserve"> </w:t>
      </w:r>
      <w:r w:rsidR="00822099" w:rsidRPr="00822099">
        <w:rPr>
          <w:bCs/>
          <w:lang w:val="sr-Cyrl-CS"/>
        </w:rPr>
        <w:t>као и на однос са осталим члановима/акционарима привредног друштва у ситуацијама када Република Србија</w:t>
      </w:r>
      <w:r w:rsidR="00822099">
        <w:rPr>
          <w:bCs/>
          <w:lang w:val="sr-Cyrl-CS"/>
        </w:rPr>
        <w:t xml:space="preserve"> није једини члан односно  евентуално </w:t>
      </w:r>
      <w:r w:rsidR="00822099" w:rsidRPr="00822099">
        <w:rPr>
          <w:bCs/>
          <w:lang w:val="sr-Cyrl-CS"/>
        </w:rPr>
        <w:t>нарушавање принцип</w:t>
      </w:r>
      <w:r w:rsidR="00822099">
        <w:rPr>
          <w:bCs/>
          <w:lang w:val="sr-Cyrl-CS"/>
        </w:rPr>
        <w:t>а</w:t>
      </w:r>
      <w:r w:rsidR="00822099" w:rsidRPr="00822099">
        <w:rPr>
          <w:bCs/>
          <w:lang w:val="sr-Cyrl-CS"/>
        </w:rPr>
        <w:t xml:space="preserve"> једнаког третмана свих власника привредног друштва</w:t>
      </w:r>
      <w:r w:rsidR="00822099">
        <w:rPr>
          <w:rFonts w:eastAsia="Calibri"/>
          <w:lang w:val="ru-RU"/>
        </w:rPr>
        <w:t>.</w:t>
      </w:r>
    </w:p>
    <w:p w:rsidR="00822099" w:rsidRPr="00E95EE1" w:rsidRDefault="00822099" w:rsidP="005956CA">
      <w:pPr>
        <w:tabs>
          <w:tab w:val="clear" w:pos="1440"/>
          <w:tab w:val="left" w:pos="567"/>
          <w:tab w:val="left" w:pos="1134"/>
        </w:tabs>
        <w:spacing w:line="276" w:lineRule="auto"/>
        <w:rPr>
          <w:rFonts w:eastAsia="Calibri"/>
          <w:b/>
          <w:lang w:val="ru-RU"/>
        </w:rPr>
      </w:pPr>
      <w:r>
        <w:rPr>
          <w:rFonts w:eastAsia="Calibri"/>
          <w:lang w:val="ru-RU"/>
        </w:rPr>
        <w:tab/>
      </w:r>
      <w:r w:rsidRPr="00E95EE1">
        <w:rPr>
          <w:rFonts w:eastAsia="Calibri"/>
          <w:b/>
          <w:lang w:val="ru-RU"/>
        </w:rPr>
        <w:t>Прихваћене сугестије и коментари:</w:t>
      </w:r>
    </w:p>
    <w:p w:rsidR="00E95EE1" w:rsidRPr="00DB25B0" w:rsidRDefault="00E95EE1" w:rsidP="005956CA">
      <w:pPr>
        <w:spacing w:line="276" w:lineRule="auto"/>
        <w:rPr>
          <w:rFonts w:eastAsia="Calibri"/>
          <w:lang w:val="ru-RU"/>
        </w:rPr>
      </w:pPr>
      <w:r w:rsidRPr="00DB25B0">
        <w:rPr>
          <w:rFonts w:eastAsia="Calibri"/>
          <w:lang w:val="ru-RU"/>
        </w:rPr>
        <w:t xml:space="preserve">          </w:t>
      </w:r>
      <w:r w:rsidR="00822099" w:rsidRPr="005670E4">
        <w:rPr>
          <w:rFonts w:eastAsia="Calibri"/>
          <w:b/>
          <w:lang w:val="ru-RU"/>
        </w:rPr>
        <w:t>-</w:t>
      </w:r>
      <w:r w:rsidR="00822099" w:rsidRPr="005670E4">
        <w:rPr>
          <w:b/>
          <w:lang w:val="sr-Latn-RS"/>
        </w:rPr>
        <w:t>„Телеком Србија“ а.д. Београд</w:t>
      </w:r>
      <w:r w:rsidR="00822099" w:rsidRPr="00DB25B0">
        <w:rPr>
          <w:rFonts w:eastAsia="Calibri"/>
          <w:lang w:val="ru-RU"/>
        </w:rPr>
        <w:t xml:space="preserve"> </w:t>
      </w:r>
      <w:r w:rsidR="00D81947">
        <w:rPr>
          <w:rFonts w:eastAsia="Calibri"/>
          <w:lang w:val="ru-RU"/>
        </w:rPr>
        <w:t>–</w:t>
      </w:r>
      <w:r w:rsidR="00822099" w:rsidRPr="00DB25B0">
        <w:rPr>
          <w:rFonts w:eastAsia="Calibri"/>
          <w:lang w:val="ru-RU"/>
        </w:rPr>
        <w:t xml:space="preserve"> </w:t>
      </w:r>
      <w:r w:rsidR="00D81947">
        <w:rPr>
          <w:rFonts w:eastAsia="Calibri"/>
          <w:lang w:val="sr-Cyrl-RS"/>
        </w:rPr>
        <w:t>П</w:t>
      </w:r>
      <w:r w:rsidR="002373B1" w:rsidRPr="00DB25B0">
        <w:rPr>
          <w:rFonts w:eastAsia="Calibri"/>
          <w:lang w:val="ru-RU"/>
        </w:rPr>
        <w:t>рихваћен</w:t>
      </w:r>
      <w:r w:rsidR="00822099" w:rsidRPr="00DB25B0">
        <w:rPr>
          <w:rFonts w:eastAsia="Calibri"/>
          <w:lang w:val="ru-RU"/>
        </w:rPr>
        <w:t>е</w:t>
      </w:r>
      <w:r w:rsidR="00D81947">
        <w:rPr>
          <w:rFonts w:eastAsia="Calibri"/>
          <w:lang w:val="ru-RU"/>
        </w:rPr>
        <w:t xml:space="preserve"> су</w:t>
      </w:r>
      <w:r w:rsidR="00822099" w:rsidRPr="00DB25B0">
        <w:rPr>
          <w:rFonts w:eastAsia="Calibri"/>
          <w:lang w:val="ru-RU"/>
        </w:rPr>
        <w:t xml:space="preserve"> </w:t>
      </w:r>
      <w:r w:rsidRPr="00DB25B0">
        <w:rPr>
          <w:rFonts w:eastAsia="Calibri"/>
          <w:lang w:val="ru-RU"/>
        </w:rPr>
        <w:t>сугестије дате на:</w:t>
      </w:r>
    </w:p>
    <w:p w:rsidR="00E95EE1" w:rsidRPr="00DB25B0" w:rsidRDefault="000F41CF" w:rsidP="005956CA">
      <w:pPr>
        <w:spacing w:line="276" w:lineRule="auto"/>
        <w:rPr>
          <w:rFonts w:eastAsiaTheme="minorHAnsi"/>
          <w:shd w:val="clear" w:color="auto" w:fill="FFFFFF"/>
          <w:lang w:val="sr-Cyrl-RS"/>
        </w:rPr>
      </w:pPr>
      <w:r w:rsidRPr="00DB25B0">
        <w:rPr>
          <w:rFonts w:eastAsia="Calibri"/>
          <w:lang w:val="ru-RU"/>
        </w:rPr>
        <w:t xml:space="preserve">          </w:t>
      </w:r>
      <w:r w:rsidR="00E95EE1" w:rsidRPr="00DB25B0">
        <w:rPr>
          <w:rFonts w:eastAsia="Calibri"/>
          <w:lang w:val="ru-RU"/>
        </w:rPr>
        <w:t>- члан 2. Нацрта закона и поменути члан је прецизиран одредбом да п</w:t>
      </w:r>
      <w:r w:rsidR="00E95EE1" w:rsidRPr="00DB25B0">
        <w:rPr>
          <w:rFonts w:eastAsiaTheme="minorHAnsi"/>
          <w:shd w:val="clear" w:color="auto" w:fill="FFFFFF"/>
          <w:lang w:val="sr-Cyrl-RS"/>
        </w:rPr>
        <w:t>риликом оснивања друштва капитала оснивачки акт доноси Влада;</w:t>
      </w:r>
    </w:p>
    <w:p w:rsidR="00E95EE1" w:rsidRPr="00DB25B0" w:rsidRDefault="000F41CF" w:rsidP="005956CA">
      <w:pPr>
        <w:spacing w:line="276" w:lineRule="auto"/>
        <w:rPr>
          <w:rFonts w:eastAsiaTheme="minorHAnsi"/>
          <w:shd w:val="clear" w:color="auto" w:fill="FFFFFF"/>
          <w:lang w:val="sr-Cyrl-RS"/>
        </w:rPr>
      </w:pPr>
      <w:r w:rsidRPr="00DB25B0">
        <w:rPr>
          <w:rFonts w:eastAsiaTheme="minorHAnsi"/>
          <w:shd w:val="clear" w:color="auto" w:fill="FFFFFF"/>
          <w:lang w:val="sr-Cyrl-RS"/>
        </w:rPr>
        <w:t xml:space="preserve">          </w:t>
      </w:r>
      <w:r w:rsidR="00E95EE1" w:rsidRPr="00DB25B0">
        <w:rPr>
          <w:rFonts w:eastAsiaTheme="minorHAnsi"/>
          <w:shd w:val="clear" w:color="auto" w:fill="FFFFFF"/>
          <w:lang w:val="sr-Cyrl-RS"/>
        </w:rPr>
        <w:t>-</w:t>
      </w:r>
      <w:r w:rsidRPr="00DB25B0">
        <w:rPr>
          <w:rFonts w:eastAsiaTheme="minorHAnsi"/>
          <w:shd w:val="clear" w:color="auto" w:fill="FFFFFF"/>
          <w:lang w:val="sr-Cyrl-RS"/>
        </w:rPr>
        <w:t xml:space="preserve"> </w:t>
      </w:r>
      <w:r w:rsidR="00E95EE1" w:rsidRPr="00DB25B0">
        <w:rPr>
          <w:rFonts w:eastAsiaTheme="minorHAnsi"/>
          <w:shd w:val="clear" w:color="auto" w:fill="FFFFFF"/>
          <w:lang w:val="sr-Cyrl-RS"/>
        </w:rPr>
        <w:t>члан 12. Нацрта закона - прецизиран наслов поглавља. Класификација друштава капитала ће се вршити на основу критеријума који ће бити утврђени подзаконским актом;</w:t>
      </w:r>
    </w:p>
    <w:p w:rsidR="000F41CF" w:rsidRPr="00DB25B0" w:rsidRDefault="000F41CF" w:rsidP="005956CA">
      <w:pPr>
        <w:spacing w:line="276" w:lineRule="auto"/>
        <w:rPr>
          <w:bCs/>
          <w:lang w:val="sr-Cyrl-CS"/>
        </w:rPr>
      </w:pPr>
      <w:r w:rsidRPr="00DB25B0">
        <w:rPr>
          <w:rFonts w:eastAsiaTheme="minorHAnsi"/>
          <w:shd w:val="clear" w:color="auto" w:fill="FFFFFF"/>
          <w:lang w:val="sr-Cyrl-RS"/>
        </w:rPr>
        <w:t xml:space="preserve">           </w:t>
      </w:r>
      <w:r w:rsidR="00E95EE1" w:rsidRPr="00DB25B0">
        <w:rPr>
          <w:rFonts w:eastAsiaTheme="minorHAnsi"/>
          <w:shd w:val="clear" w:color="auto" w:fill="FFFFFF"/>
          <w:lang w:val="sr-Cyrl-RS"/>
        </w:rPr>
        <w:t>-</w:t>
      </w:r>
      <w:r w:rsidRPr="00DB25B0">
        <w:rPr>
          <w:rFonts w:eastAsiaTheme="minorHAnsi"/>
          <w:shd w:val="clear" w:color="auto" w:fill="FFFFFF"/>
          <w:lang w:val="sr-Cyrl-RS"/>
        </w:rPr>
        <w:t xml:space="preserve"> </w:t>
      </w:r>
      <w:r w:rsidR="00E95EE1" w:rsidRPr="00DB25B0">
        <w:rPr>
          <w:rFonts w:eastAsiaTheme="minorHAnsi"/>
          <w:shd w:val="clear" w:color="auto" w:fill="FFFFFF"/>
          <w:lang w:val="sr-Cyrl-RS"/>
        </w:rPr>
        <w:t xml:space="preserve">члан 13. Нацрта закона – сходно сугестији,  додат став у смислу да пре утврђивања Плана управљања, друштва капитала достављају Министарству </w:t>
      </w:r>
      <w:r w:rsidR="00E95EE1" w:rsidRPr="00DB25B0">
        <w:rPr>
          <w:bCs/>
          <w:lang w:val="sr-Cyrl-CS"/>
        </w:rPr>
        <w:t>своје предлоге за израду истог</w:t>
      </w:r>
      <w:r w:rsidRPr="00DB25B0">
        <w:rPr>
          <w:bCs/>
          <w:lang w:val="sr-Cyrl-CS"/>
        </w:rPr>
        <w:t>;</w:t>
      </w:r>
    </w:p>
    <w:p w:rsidR="00DB25B0" w:rsidRPr="00DB25B0" w:rsidRDefault="00DB25B0" w:rsidP="005956CA">
      <w:pPr>
        <w:spacing w:line="276" w:lineRule="auto"/>
        <w:rPr>
          <w:bCs/>
          <w:lang w:val="sr-Cyrl-CS"/>
        </w:rPr>
      </w:pPr>
      <w:r w:rsidRPr="00DB25B0">
        <w:rPr>
          <w:bCs/>
          <w:lang w:val="sr-Cyrl-CS"/>
        </w:rPr>
        <w:t xml:space="preserve">            - члан 19. Нацрта закона- прихваћена је сугестија везана за </w:t>
      </w:r>
      <w:r w:rsidRPr="00DB25B0">
        <w:rPr>
          <w:rFonts w:eastAsiaTheme="minorHAnsi"/>
          <w:shd w:val="clear" w:color="auto" w:fill="FFFFFF"/>
          <w:lang w:val="sr-Cyrl-RS"/>
        </w:rPr>
        <w:t>проверу испуњености критеријума за форму управљања друштва капитала, те је наведена одредба брисана;</w:t>
      </w:r>
    </w:p>
    <w:p w:rsidR="000B0CAE" w:rsidRDefault="000F41CF" w:rsidP="005956CA">
      <w:pPr>
        <w:spacing w:line="276" w:lineRule="auto"/>
        <w:rPr>
          <w:bCs/>
          <w:lang w:val="sr-Cyrl-RS"/>
        </w:rPr>
      </w:pPr>
      <w:r w:rsidRPr="00DB25B0">
        <w:rPr>
          <w:bCs/>
          <w:lang w:val="sr-Cyrl-CS"/>
        </w:rPr>
        <w:t xml:space="preserve">            -</w:t>
      </w:r>
      <w:r w:rsidR="00DB25B0" w:rsidRPr="00DB25B0">
        <w:rPr>
          <w:bCs/>
          <w:lang w:val="sr-Cyrl-CS"/>
        </w:rPr>
        <w:t xml:space="preserve"> </w:t>
      </w:r>
      <w:r w:rsidR="00DB25B0">
        <w:rPr>
          <w:bCs/>
          <w:lang w:val="sr-Cyrl-CS"/>
        </w:rPr>
        <w:t>чл.</w:t>
      </w:r>
      <w:r w:rsidRPr="00DB25B0">
        <w:rPr>
          <w:bCs/>
          <w:lang w:val="sr-Cyrl-CS"/>
        </w:rPr>
        <w:t xml:space="preserve"> 21</w:t>
      </w:r>
      <w:r w:rsidR="00DB25B0">
        <w:rPr>
          <w:bCs/>
          <w:lang w:val="sr-Cyrl-CS"/>
        </w:rPr>
        <w:t>. и 22</w:t>
      </w:r>
      <w:r w:rsidRPr="00DB25B0">
        <w:rPr>
          <w:bCs/>
          <w:lang w:val="sr-Cyrl-CS"/>
        </w:rPr>
        <w:t xml:space="preserve">. Нацрта закона –прихваћена је сугестија и усклађене су одредбе везане за мандат </w:t>
      </w:r>
      <w:r w:rsidR="00DB25B0" w:rsidRPr="00DB25B0">
        <w:rPr>
          <w:bCs/>
          <w:lang w:val="sr-Cyrl-RS"/>
        </w:rPr>
        <w:t>чланова скупштине</w:t>
      </w:r>
      <w:r w:rsidR="00DB25B0">
        <w:rPr>
          <w:bCs/>
          <w:lang w:val="sr-Cyrl-RS"/>
        </w:rPr>
        <w:t xml:space="preserve"> друштва капитала, а одредба члана 22. Нацрта закона </w:t>
      </w:r>
      <w:r w:rsidR="000B0CAE">
        <w:rPr>
          <w:bCs/>
          <w:lang w:val="sr-Cyrl-RS"/>
        </w:rPr>
        <w:t>је пребачена у члан 21. Нацрта закона.</w:t>
      </w:r>
    </w:p>
    <w:p w:rsidR="000B0CAE" w:rsidRDefault="000B0CAE" w:rsidP="005956CA">
      <w:pPr>
        <w:spacing w:line="276" w:lineRule="auto"/>
        <w:rPr>
          <w:bCs/>
          <w:lang w:val="sr-Cyrl-RS"/>
        </w:rPr>
      </w:pPr>
      <w:r w:rsidRPr="000B0CAE">
        <w:rPr>
          <w:bCs/>
          <w:lang w:val="sr-Cyrl-RS"/>
        </w:rPr>
        <w:t xml:space="preserve">             - члан 24. </w:t>
      </w:r>
      <w:r>
        <w:rPr>
          <w:bCs/>
          <w:lang w:val="sr-Cyrl-RS"/>
        </w:rPr>
        <w:t xml:space="preserve">(сада 23.) </w:t>
      </w:r>
      <w:r w:rsidRPr="000B0CAE">
        <w:rPr>
          <w:bCs/>
          <w:lang w:val="sr-Cyrl-RS"/>
        </w:rPr>
        <w:t xml:space="preserve">Нацрта закона- прихваћена је сугестија и у члану 24 став 1. после речи: „скупштина“ додају се речи: </w:t>
      </w:r>
      <w:r w:rsidR="00F7412A">
        <w:rPr>
          <w:bCs/>
          <w:lang w:val="sr-Cyrl-RS"/>
        </w:rPr>
        <w:t>„</w:t>
      </w:r>
      <w:r w:rsidRPr="000B0CAE">
        <w:rPr>
          <w:bCs/>
          <w:lang w:val="sr-Cyrl-RS"/>
        </w:rPr>
        <w:t xml:space="preserve"> односно надзорни одбор,“.</w:t>
      </w:r>
    </w:p>
    <w:p w:rsidR="000B0CAE" w:rsidRDefault="000B0CAE" w:rsidP="005956CA">
      <w:pPr>
        <w:spacing w:line="276" w:lineRule="auto"/>
        <w:rPr>
          <w:bCs/>
          <w:lang w:val="sr-Cyrl-RS"/>
        </w:rPr>
      </w:pPr>
      <w:r w:rsidRPr="000B0CAE">
        <w:rPr>
          <w:bCs/>
          <w:lang w:val="sr-Cyrl-RS"/>
        </w:rPr>
        <w:t xml:space="preserve">            -</w:t>
      </w:r>
      <w:r w:rsidR="00F7412A">
        <w:rPr>
          <w:bCs/>
          <w:lang w:val="sr-Cyrl-RS"/>
        </w:rPr>
        <w:t xml:space="preserve"> </w:t>
      </w:r>
      <w:r w:rsidRPr="000B0CAE">
        <w:rPr>
          <w:bCs/>
          <w:lang w:val="sr-Cyrl-RS"/>
        </w:rPr>
        <w:t xml:space="preserve">члан 28. (сада члан 27.) Нацрта закона - прихваћена је сугестија </w:t>
      </w:r>
      <w:r>
        <w:rPr>
          <w:bCs/>
          <w:lang w:val="sr-Cyrl-RS"/>
        </w:rPr>
        <w:t>тако што су</w:t>
      </w:r>
      <w:r w:rsidRPr="000B0CAE">
        <w:rPr>
          <w:bCs/>
          <w:lang w:val="sr-Cyrl-RS"/>
        </w:rPr>
        <w:t xml:space="preserve"> у ст. </w:t>
      </w:r>
      <w:r>
        <w:rPr>
          <w:bCs/>
          <w:lang w:val="sr-Cyrl-RS"/>
        </w:rPr>
        <w:t>5</w:t>
      </w:r>
      <w:r w:rsidRPr="000B0CAE">
        <w:rPr>
          <w:bCs/>
          <w:lang w:val="sr-Cyrl-RS"/>
        </w:rPr>
        <w:t>. после речи „у јавном сектору“</w:t>
      </w:r>
      <w:r>
        <w:rPr>
          <w:bCs/>
          <w:lang w:val="sr-Cyrl-RS"/>
        </w:rPr>
        <w:t>, додате</w:t>
      </w:r>
      <w:r w:rsidRPr="000B0CAE">
        <w:rPr>
          <w:bCs/>
          <w:lang w:val="sr-Cyrl-RS"/>
        </w:rPr>
        <w:t xml:space="preserve"> речи: „и закон којим се уређује правни положај привредних друштава.</w:t>
      </w:r>
    </w:p>
    <w:p w:rsidR="008C28DF" w:rsidRPr="00833E24" w:rsidRDefault="00833E24" w:rsidP="005956CA">
      <w:pPr>
        <w:spacing w:line="276" w:lineRule="auto"/>
        <w:rPr>
          <w:bCs/>
          <w:lang w:val="sr-Cyrl-RS"/>
        </w:rPr>
      </w:pPr>
      <w:r>
        <w:rPr>
          <w:bCs/>
          <w:lang w:val="sr-Cyrl-RS"/>
        </w:rPr>
        <w:t xml:space="preserve">             </w:t>
      </w:r>
      <w:r w:rsidR="008C28DF" w:rsidRPr="00833E24">
        <w:rPr>
          <w:bCs/>
          <w:lang w:val="sr-Cyrl-RS"/>
        </w:rPr>
        <w:t xml:space="preserve">-члан 29. (сада 28.) Нацрта закона – делимично је прихваћена сугестија у погледу обавезе објављивања годишњег и средњорочног плана пословања </w:t>
      </w:r>
      <w:r w:rsidRPr="00833E24">
        <w:rPr>
          <w:bCs/>
          <w:lang w:val="sr-Cyrl-RS"/>
        </w:rPr>
        <w:t xml:space="preserve">у смислу да друштва капитала која имају </w:t>
      </w:r>
      <w:r w:rsidRPr="00833E24">
        <w:rPr>
          <w:lang w:val="sr-Cyrl-RS"/>
        </w:rPr>
        <w:t>конкуренцију на тржишту</w:t>
      </w:r>
      <w:r w:rsidRPr="00833E24">
        <w:rPr>
          <w:bCs/>
          <w:lang w:val="sr-Cyrl-RS"/>
        </w:rPr>
        <w:t xml:space="preserve"> имају обавезу објављивања извода годишњег програма и </w:t>
      </w:r>
      <w:r w:rsidRPr="00833E24">
        <w:rPr>
          <w:lang w:val="sr-Cyrl-RS"/>
        </w:rPr>
        <w:t>средњорочног плана пословања.</w:t>
      </w:r>
    </w:p>
    <w:p w:rsidR="000B0CAE" w:rsidRPr="00DB25B0" w:rsidRDefault="000B0CAE" w:rsidP="005956CA">
      <w:pPr>
        <w:spacing w:line="276" w:lineRule="auto"/>
        <w:rPr>
          <w:bCs/>
          <w:lang w:val="sr-Cyrl-RS"/>
        </w:rPr>
      </w:pPr>
    </w:p>
    <w:p w:rsidR="00F7412A" w:rsidRDefault="00DB25B0" w:rsidP="005956CA">
      <w:pPr>
        <w:tabs>
          <w:tab w:val="clear" w:pos="1440"/>
          <w:tab w:val="left" w:pos="567"/>
          <w:tab w:val="left" w:pos="1134"/>
        </w:tabs>
        <w:spacing w:line="276" w:lineRule="auto"/>
        <w:rPr>
          <w:rFonts w:eastAsia="Calibri"/>
          <w:b/>
          <w:lang w:val="ru-RU"/>
        </w:rPr>
      </w:pPr>
      <w:r w:rsidRPr="00F7412A">
        <w:rPr>
          <w:b/>
          <w:bCs/>
          <w:lang w:val="sr-Cyrl-RS"/>
        </w:rPr>
        <w:t xml:space="preserve">            </w:t>
      </w:r>
      <w:r w:rsidR="00F7412A" w:rsidRPr="00F7412A">
        <w:rPr>
          <w:b/>
          <w:bCs/>
          <w:lang w:val="sr-Cyrl-RS"/>
        </w:rPr>
        <w:t>С</w:t>
      </w:r>
      <w:r w:rsidR="00F7412A" w:rsidRPr="00F7412A">
        <w:rPr>
          <w:rFonts w:eastAsia="Calibri"/>
          <w:b/>
          <w:lang w:val="ru-RU"/>
        </w:rPr>
        <w:t>угестије и коментари који нису прихваћени</w:t>
      </w:r>
      <w:r w:rsidR="00F7412A" w:rsidRPr="00E95EE1">
        <w:rPr>
          <w:rFonts w:eastAsia="Calibri"/>
          <w:b/>
          <w:lang w:val="ru-RU"/>
        </w:rPr>
        <w:t>:</w:t>
      </w:r>
    </w:p>
    <w:p w:rsidR="005670E4" w:rsidRDefault="005670E4" w:rsidP="005956CA">
      <w:pPr>
        <w:tabs>
          <w:tab w:val="clear" w:pos="1440"/>
          <w:tab w:val="left" w:pos="567"/>
          <w:tab w:val="left" w:pos="1134"/>
        </w:tabs>
        <w:spacing w:line="276" w:lineRule="auto"/>
        <w:rPr>
          <w:rFonts w:eastAsia="Calibri"/>
          <w:b/>
          <w:lang w:val="ru-RU"/>
        </w:rPr>
      </w:pPr>
    </w:p>
    <w:p w:rsidR="00481125" w:rsidRPr="00A2411B" w:rsidRDefault="005956CA" w:rsidP="00481125">
      <w:pPr>
        <w:ind w:firstLine="720"/>
        <w:rPr>
          <w:rFonts w:eastAsia="Calibri"/>
          <w:sz w:val="22"/>
          <w:szCs w:val="22"/>
          <w:lang w:val="sr-Cyrl-CS"/>
        </w:rPr>
      </w:pPr>
      <w:r w:rsidRPr="00A2411B">
        <w:rPr>
          <w:rFonts w:eastAsia="Calibri"/>
          <w:lang w:val="ru-RU"/>
        </w:rPr>
        <w:t xml:space="preserve">Остале сугестије </w:t>
      </w:r>
      <w:r w:rsidR="005670E4" w:rsidRPr="00A2411B">
        <w:rPr>
          <w:b/>
          <w:lang w:val="sr-Latn-RS"/>
        </w:rPr>
        <w:t>„Телеком Србија“ а.д. Београд</w:t>
      </w:r>
      <w:r w:rsidRPr="00A2411B">
        <w:rPr>
          <w:lang w:val="sr-Cyrl-RS"/>
        </w:rPr>
        <w:t xml:space="preserve"> нису прихваћене имајући у виду</w:t>
      </w:r>
      <w:r w:rsidR="00481125" w:rsidRPr="00A2411B">
        <w:rPr>
          <w:rFonts w:eastAsia="Calibri"/>
          <w:lang w:val="sr-Cyrl-CS"/>
        </w:rPr>
        <w:t xml:space="preserve"> да</w:t>
      </w:r>
      <w:r w:rsidR="007E2E16" w:rsidRPr="00A2411B">
        <w:rPr>
          <w:rFonts w:eastAsia="Calibri"/>
          <w:lang w:val="sr-Cyrl-CS"/>
        </w:rPr>
        <w:t xml:space="preserve"> се </w:t>
      </w:r>
      <w:r w:rsidR="00481125" w:rsidRPr="00A2411B">
        <w:rPr>
          <w:rFonts w:eastAsia="Calibri"/>
          <w:lang w:val="sr-Cyrl-CS"/>
        </w:rPr>
        <w:t xml:space="preserve">предложеним сугестијама </w:t>
      </w:r>
      <w:r w:rsidR="007E2E16" w:rsidRPr="00A2411B">
        <w:rPr>
          <w:rFonts w:eastAsia="Calibri"/>
          <w:lang w:val="sr-Cyrl-CS"/>
        </w:rPr>
        <w:t>не би обезбедила</w:t>
      </w:r>
      <w:r w:rsidR="00481125" w:rsidRPr="00A2411B">
        <w:rPr>
          <w:rFonts w:eastAsia="Calibri"/>
          <w:lang w:val="sr-Cyrl-CS"/>
        </w:rPr>
        <w:t xml:space="preserve"> целовитост</w:t>
      </w:r>
      <w:r w:rsidR="00481125" w:rsidRPr="00A2411B">
        <w:rPr>
          <w:rFonts w:eastAsia="Calibri"/>
          <w:lang w:val="sr-Cyrl-RS"/>
        </w:rPr>
        <w:t xml:space="preserve"> уређења предметне </w:t>
      </w:r>
      <w:r w:rsidR="00481125" w:rsidRPr="00A2411B">
        <w:rPr>
          <w:rFonts w:eastAsia="Calibri"/>
          <w:lang w:val="sr-Cyrl-CS" w:eastAsia="sr-Latn-CS"/>
        </w:rPr>
        <w:t>материје</w:t>
      </w:r>
      <w:r w:rsidR="00481125" w:rsidRPr="00A2411B">
        <w:rPr>
          <w:rFonts w:eastAsia="Calibri"/>
          <w:lang w:val="sr-Cyrl-RS"/>
        </w:rPr>
        <w:t>, утврђене Предлогом закона</w:t>
      </w:r>
      <w:r w:rsidR="00481125" w:rsidRPr="00A2411B">
        <w:rPr>
          <w:rFonts w:eastAsia="Calibri"/>
          <w:lang w:val="sr-Cyrl-CS"/>
        </w:rPr>
        <w:t>.</w:t>
      </w:r>
    </w:p>
    <w:p w:rsidR="00F7412A" w:rsidRPr="00E95EE1" w:rsidRDefault="00F7412A" w:rsidP="005956CA">
      <w:pPr>
        <w:tabs>
          <w:tab w:val="clear" w:pos="1440"/>
          <w:tab w:val="left" w:pos="567"/>
          <w:tab w:val="left" w:pos="1134"/>
        </w:tabs>
        <w:spacing w:line="276" w:lineRule="auto"/>
        <w:rPr>
          <w:rFonts w:eastAsia="Calibri"/>
          <w:b/>
          <w:lang w:val="ru-RU"/>
        </w:rPr>
      </w:pPr>
    </w:p>
    <w:p w:rsidR="005956CA" w:rsidRPr="005956CA" w:rsidRDefault="005956CA" w:rsidP="005956CA">
      <w:pPr>
        <w:keepNext/>
        <w:keepLines/>
        <w:spacing w:line="276" w:lineRule="auto"/>
        <w:rPr>
          <w:b/>
          <w:lang w:val="sr-Cyrl-RS"/>
        </w:rPr>
      </w:pPr>
      <w:r>
        <w:rPr>
          <w:rFonts w:ascii="Arial" w:hAnsi="Arial" w:cs="Arial"/>
          <w:bCs/>
          <w:sz w:val="20"/>
          <w:szCs w:val="20"/>
          <w:lang w:val="sr-Cyrl-RS"/>
        </w:rPr>
        <w:lastRenderedPageBreak/>
        <w:t xml:space="preserve">             </w:t>
      </w:r>
      <w:r w:rsidR="00DB25B0" w:rsidRPr="00DB25B0">
        <w:rPr>
          <w:rFonts w:ascii="Arial" w:hAnsi="Arial" w:cs="Arial"/>
          <w:bCs/>
          <w:sz w:val="20"/>
          <w:szCs w:val="20"/>
          <w:lang w:val="sr-Cyrl-RS"/>
        </w:rPr>
        <w:t xml:space="preserve">- </w:t>
      </w:r>
      <w:r w:rsidR="00F7412A" w:rsidRPr="006E02D4">
        <w:rPr>
          <w:b/>
          <w:bCs/>
          <w:lang w:val="sr-Cyrl-RS"/>
        </w:rPr>
        <w:t xml:space="preserve">Данијела Рајковић </w:t>
      </w:r>
      <w:r w:rsidR="00F7412A" w:rsidRPr="006E02D4">
        <w:rPr>
          <w:b/>
          <w:lang w:val="sr-Cyrl-RS"/>
        </w:rPr>
        <w:t xml:space="preserve">ЈП </w:t>
      </w:r>
      <w:r w:rsidR="00F7412A" w:rsidRPr="006E02D4">
        <w:rPr>
          <w:b/>
          <w:lang w:val="sr-Latn-RS"/>
        </w:rPr>
        <w:t>’’</w:t>
      </w:r>
      <w:r w:rsidR="00F7412A" w:rsidRPr="006E02D4">
        <w:rPr>
          <w:b/>
          <w:lang w:val="sr-Cyrl-RS"/>
        </w:rPr>
        <w:t>Пошта Србије</w:t>
      </w:r>
      <w:r w:rsidR="00F7412A" w:rsidRPr="006E02D4">
        <w:rPr>
          <w:b/>
          <w:lang w:val="sr-Latn-RS"/>
        </w:rPr>
        <w:t>’’</w:t>
      </w:r>
      <w:r>
        <w:rPr>
          <w:b/>
          <w:lang w:val="sr-Cyrl-RS"/>
        </w:rPr>
        <w:t>-</w:t>
      </w:r>
    </w:p>
    <w:p w:rsidR="00F7412A" w:rsidRDefault="005956CA" w:rsidP="005956CA">
      <w:pPr>
        <w:keepNext/>
        <w:keepLines/>
        <w:spacing w:line="276" w:lineRule="auto"/>
        <w:rPr>
          <w:lang w:val="sr-Cyrl-RS"/>
        </w:rPr>
      </w:pPr>
      <w:r>
        <w:rPr>
          <w:lang w:val="sr-Cyrl-CS"/>
        </w:rPr>
        <w:t xml:space="preserve">              </w:t>
      </w:r>
      <w:r w:rsidR="00F7412A" w:rsidRPr="00F7412A">
        <w:rPr>
          <w:lang w:val="sr-Cyrl-CS"/>
        </w:rPr>
        <w:t>Пр</w:t>
      </w:r>
      <w:r w:rsidR="00F7412A">
        <w:rPr>
          <w:lang w:val="sr-Cyrl-CS"/>
        </w:rPr>
        <w:t>едлог</w:t>
      </w:r>
      <w:r w:rsidR="00F7412A" w:rsidRPr="00F7412A">
        <w:rPr>
          <w:lang w:val="sr-Cyrl-CS"/>
        </w:rPr>
        <w:t xml:space="preserve"> да се за средњороч</w:t>
      </w:r>
      <w:r w:rsidR="00F7412A">
        <w:rPr>
          <w:lang w:val="sr-Cyrl-CS"/>
        </w:rPr>
        <w:t>н</w:t>
      </w:r>
      <w:r w:rsidR="00F7412A" w:rsidRPr="00F7412A">
        <w:rPr>
          <w:lang w:val="sr-Cyrl-CS"/>
        </w:rPr>
        <w:t xml:space="preserve">и и годишњи програм пословања, прибави претходна сагласност Владе </w:t>
      </w:r>
      <w:r w:rsidR="00F7412A">
        <w:rPr>
          <w:bCs/>
          <w:lang w:val="sr-Cyrl-CS"/>
        </w:rPr>
        <w:t xml:space="preserve">није прихваћен из разлога што је улога Министарства привреде као јединственог централизованог тела </w:t>
      </w:r>
      <w:r w:rsidR="006E02D4">
        <w:rPr>
          <w:bCs/>
          <w:lang w:val="sr-Cyrl-CS"/>
        </w:rPr>
        <w:t xml:space="preserve">утврђена већ Стратегијом </w:t>
      </w:r>
      <w:r w:rsidR="00C065CF" w:rsidRPr="00C065CF">
        <w:rPr>
          <w:lang w:val="sr-Cyrl-RS"/>
        </w:rPr>
        <w:t>државног власништва и управљања привредним субјектима који су у власништву Републике Србије за период од 2021. до 2027. године.</w:t>
      </w:r>
      <w:r w:rsidR="00C065CF">
        <w:rPr>
          <w:lang w:val="sr-Cyrl-RS"/>
        </w:rPr>
        <w:t xml:space="preserve"> </w:t>
      </w:r>
      <w:r w:rsidR="006E02D4">
        <w:rPr>
          <w:bCs/>
          <w:lang w:val="sr-Cyrl-CS"/>
        </w:rPr>
        <w:t xml:space="preserve">Наиме, Министарство </w:t>
      </w:r>
      <w:r w:rsidR="006E02D4" w:rsidRPr="00C065CF">
        <w:rPr>
          <w:lang w:val="sr-Cyrl-RS"/>
        </w:rPr>
        <w:t>привреде</w:t>
      </w:r>
      <w:r w:rsidR="006E02D4">
        <w:rPr>
          <w:b/>
          <w:lang w:val="sr-Cyrl-RS"/>
        </w:rPr>
        <w:t xml:space="preserve"> </w:t>
      </w:r>
      <w:r w:rsidR="00F7412A">
        <w:rPr>
          <w:bCs/>
          <w:lang w:val="sr-Cyrl-CS"/>
        </w:rPr>
        <w:t xml:space="preserve">ће </w:t>
      </w:r>
      <w:r w:rsidR="00F7412A" w:rsidRPr="0052271C">
        <w:rPr>
          <w:lang w:val="sr-Cyrl-RS"/>
        </w:rPr>
        <w:t xml:space="preserve">вршити даље активности на успостављању јединствене политике државног власништва, укључујући и координацију осталих надлежних министарстава и органа, као и постављање јасних очекивања </w:t>
      </w:r>
      <w:r w:rsidR="006E02D4">
        <w:rPr>
          <w:lang w:val="sr-Cyrl-RS"/>
        </w:rPr>
        <w:t xml:space="preserve">друштава капитала (а поред осталог </w:t>
      </w:r>
      <w:r w:rsidR="006E02D4" w:rsidRPr="0052271C">
        <w:rPr>
          <w:lang w:val="sr-Cyrl-RS"/>
        </w:rPr>
        <w:t>п</w:t>
      </w:r>
      <w:r w:rsidR="00C065CF">
        <w:rPr>
          <w:lang w:val="sr-Cyrl-RS"/>
        </w:rPr>
        <w:t>остављање општих циљева и праћење</w:t>
      </w:r>
      <w:r w:rsidR="006E02D4" w:rsidRPr="0052271C">
        <w:rPr>
          <w:lang w:val="sr-Cyrl-RS"/>
        </w:rPr>
        <w:t xml:space="preserve"> програм</w:t>
      </w:r>
      <w:r w:rsidR="00C065CF">
        <w:rPr>
          <w:lang w:val="sr-Cyrl-RS"/>
        </w:rPr>
        <w:t>а пословања).</w:t>
      </w:r>
    </w:p>
    <w:p w:rsidR="005956CA" w:rsidRDefault="005956CA" w:rsidP="005956CA">
      <w:pPr>
        <w:keepNext/>
        <w:keepLines/>
        <w:spacing w:line="276" w:lineRule="auto"/>
        <w:rPr>
          <w:b/>
          <w:lang w:val="sr-Cyrl-RS"/>
        </w:rPr>
      </w:pPr>
      <w:r>
        <w:rPr>
          <w:lang w:val="sr-Cyrl-RS"/>
        </w:rPr>
        <w:t xml:space="preserve">            </w:t>
      </w:r>
      <w:r w:rsidR="00C065CF" w:rsidRPr="00366D7A">
        <w:rPr>
          <w:lang w:val="sr-Cyrl-RS"/>
        </w:rPr>
        <w:t xml:space="preserve">- </w:t>
      </w:r>
      <w:r w:rsidR="00C065CF" w:rsidRPr="00366D7A">
        <w:rPr>
          <w:b/>
          <w:lang w:val="sr-Cyrl-RS"/>
        </w:rPr>
        <w:t xml:space="preserve">НИС а.д. Нови Сад – </w:t>
      </w:r>
    </w:p>
    <w:p w:rsidR="00366D7A" w:rsidRDefault="005956CA" w:rsidP="005956CA">
      <w:pPr>
        <w:keepNext/>
        <w:keepLines/>
        <w:spacing w:line="276" w:lineRule="auto"/>
        <w:rPr>
          <w:bCs/>
          <w:lang w:val="sr-Cyrl-RS"/>
        </w:rPr>
      </w:pPr>
      <w:r>
        <w:rPr>
          <w:b/>
          <w:lang w:val="sr-Cyrl-RS"/>
        </w:rPr>
        <w:t xml:space="preserve">              </w:t>
      </w:r>
      <w:r w:rsidR="00C065CF" w:rsidRPr="00366D7A">
        <w:rPr>
          <w:lang w:val="sr-Cyrl-RS"/>
        </w:rPr>
        <w:t xml:space="preserve">Предлог да се </w:t>
      </w:r>
      <w:r w:rsidR="00366D7A" w:rsidRPr="00366D7A">
        <w:rPr>
          <w:lang w:val="sr-Cyrl-RS"/>
        </w:rPr>
        <w:t>ч</w:t>
      </w:r>
      <w:r w:rsidR="00C065CF" w:rsidRPr="00366D7A">
        <w:rPr>
          <w:bCs/>
          <w:lang w:val="sr-Cyrl-RS"/>
        </w:rPr>
        <w:t xml:space="preserve">лан 3. став 2. Нацрта закона измени </w:t>
      </w:r>
      <w:r w:rsidR="00366D7A" w:rsidRPr="00366D7A">
        <w:rPr>
          <w:bCs/>
          <w:lang w:val="sr-Cyrl-RS"/>
        </w:rPr>
        <w:t xml:space="preserve">у смислу </w:t>
      </w:r>
      <w:r w:rsidR="00366D7A">
        <w:rPr>
          <w:bCs/>
          <w:lang w:val="sr-Cyrl-RS"/>
        </w:rPr>
        <w:t xml:space="preserve">прецизирања, </w:t>
      </w:r>
      <w:r w:rsidR="00366D7A" w:rsidRPr="00C065CF">
        <w:rPr>
          <w:bCs/>
          <w:lang w:val="sr-Cyrl-RS"/>
        </w:rPr>
        <w:t xml:space="preserve"> </w:t>
      </w:r>
      <w:r w:rsidR="00366D7A" w:rsidRPr="00366D7A">
        <w:rPr>
          <w:bCs/>
          <w:lang w:val="sr-Cyrl-RS"/>
        </w:rPr>
        <w:t xml:space="preserve">да се </w:t>
      </w:r>
      <w:r w:rsidR="00366D7A" w:rsidRPr="00C065CF">
        <w:rPr>
          <w:bCs/>
          <w:lang w:val="sr-Cyrl-RS"/>
        </w:rPr>
        <w:t>поједине одредбе овог закона и то искључиво оне којима се уређују одговорности и обавезе, односно услови које мора испуњавати лице које се именује за представника Републике Србије у Скупштини друштва капитала, примењују и на лица која су представници Републике Србије у Скупштини, односно другом органу управљања привредног друштва у коме Република Србија има 50% или мање учешћа у основном капиталу (у даљем текс</w:t>
      </w:r>
      <w:r w:rsidR="00366D7A" w:rsidRPr="00366D7A">
        <w:rPr>
          <w:bCs/>
          <w:lang w:val="sr-Cyrl-RS"/>
        </w:rPr>
        <w:t xml:space="preserve">ту: мањинско друштво капитала) нису прихваћене. Наиме, поред одредаба које се односе на </w:t>
      </w:r>
      <w:r w:rsidR="00366D7A" w:rsidRPr="00C065CF">
        <w:rPr>
          <w:bCs/>
          <w:lang w:val="sr-Cyrl-RS"/>
        </w:rPr>
        <w:t>одговорности и обавезе, односно услов</w:t>
      </w:r>
      <w:r w:rsidR="00366D7A" w:rsidRPr="00366D7A">
        <w:rPr>
          <w:bCs/>
          <w:lang w:val="sr-Cyrl-RS"/>
        </w:rPr>
        <w:t>е</w:t>
      </w:r>
      <w:r w:rsidR="00366D7A" w:rsidRPr="00C065CF">
        <w:rPr>
          <w:bCs/>
          <w:lang w:val="sr-Cyrl-RS"/>
        </w:rPr>
        <w:t xml:space="preserve"> које мора испуњавати лице које се именује за представника Републике Србије у Скупштини друштва капитала</w:t>
      </w:r>
      <w:r w:rsidR="00366D7A" w:rsidRPr="00366D7A">
        <w:rPr>
          <w:bCs/>
          <w:lang w:val="sr-Cyrl-RS"/>
        </w:rPr>
        <w:t>, на мањинска друштва капитала се односи и одредба везана за класификацију друштва капитала, тако да у том смислу и није могла да се изврши предложено прецизирање одредбе.</w:t>
      </w:r>
    </w:p>
    <w:p w:rsidR="00364BF5" w:rsidRPr="00364BF5" w:rsidRDefault="005956CA" w:rsidP="005956CA">
      <w:pPr>
        <w:pStyle w:val="Default"/>
        <w:spacing w:line="276" w:lineRule="auto"/>
        <w:jc w:val="both"/>
        <w:rPr>
          <w:b/>
          <w:color w:val="auto"/>
          <w:lang w:val="sr-Cyrl-RS"/>
        </w:rPr>
      </w:pPr>
      <w:r>
        <w:rPr>
          <w:bCs/>
          <w:lang w:val="sr-Cyrl-RS"/>
        </w:rPr>
        <w:t xml:space="preserve">           </w:t>
      </w:r>
      <w:r w:rsidR="00D518AB">
        <w:rPr>
          <w:bCs/>
          <w:lang w:val="sr-Cyrl-RS"/>
        </w:rPr>
        <w:t>-</w:t>
      </w:r>
      <w:r w:rsidR="005670E4" w:rsidRPr="00364BF5">
        <w:rPr>
          <w:b/>
          <w:bCs/>
          <w:lang w:val="sr-Cyrl-RS"/>
        </w:rPr>
        <w:t>Министарство науке, технолошког развоја и иновација</w:t>
      </w:r>
      <w:r w:rsidR="00364BF5">
        <w:rPr>
          <w:b/>
          <w:bCs/>
          <w:lang w:val="sr-Cyrl-RS"/>
        </w:rPr>
        <w:t>/</w:t>
      </w:r>
      <w:r w:rsidR="00364BF5" w:rsidRPr="00364BF5">
        <w:rPr>
          <w:color w:val="auto"/>
          <w:lang w:val="sr-Cyrl-RS"/>
        </w:rPr>
        <w:t xml:space="preserve"> </w:t>
      </w:r>
      <w:r w:rsidR="00364BF5" w:rsidRPr="00364BF5">
        <w:rPr>
          <w:b/>
          <w:color w:val="auto"/>
          <w:lang w:val="sr-Cyrl-RS"/>
        </w:rPr>
        <w:t>Научно-технолошки парк Ниш доо Ниш</w:t>
      </w:r>
      <w:r>
        <w:rPr>
          <w:b/>
          <w:color w:val="auto"/>
          <w:lang w:val="sr-Cyrl-RS"/>
        </w:rPr>
        <w:t xml:space="preserve"> и Министарство за рад, запошљавање, борачка и социјална питања</w:t>
      </w:r>
    </w:p>
    <w:p w:rsidR="0097193F" w:rsidRPr="005956CA" w:rsidRDefault="005956CA" w:rsidP="005956CA">
      <w:pPr>
        <w:spacing w:line="276" w:lineRule="auto"/>
        <w:rPr>
          <w:rFonts w:eastAsiaTheme="minorHAnsi"/>
          <w:lang w:val="sr-Cyrl-RS"/>
        </w:rPr>
      </w:pPr>
      <w:r>
        <w:rPr>
          <w:b/>
          <w:bCs/>
          <w:lang w:val="sr-Cyrl-RS"/>
        </w:rPr>
        <w:t xml:space="preserve">             </w:t>
      </w:r>
      <w:r w:rsidRPr="005956CA">
        <w:rPr>
          <w:bCs/>
          <w:lang w:val="sr-Cyrl-RS"/>
        </w:rPr>
        <w:t>Достављене сугестије</w:t>
      </w:r>
      <w:r>
        <w:rPr>
          <w:b/>
          <w:bCs/>
          <w:lang w:val="sr-Cyrl-RS"/>
        </w:rPr>
        <w:t xml:space="preserve"> </w:t>
      </w:r>
      <w:r w:rsidR="00364BF5" w:rsidRPr="00364BF5">
        <w:rPr>
          <w:rFonts w:eastAsiaTheme="minorHAnsi"/>
          <w:lang w:val="sr-Cyrl-RS"/>
        </w:rPr>
        <w:t>на одредбе Нацрта нису прихваћене</w:t>
      </w:r>
      <w:r w:rsidR="00364BF5">
        <w:rPr>
          <w:rFonts w:eastAsiaTheme="minorHAnsi"/>
          <w:lang w:val="sr-Cyrl-RS"/>
        </w:rPr>
        <w:t>.</w:t>
      </w:r>
      <w:r>
        <w:rPr>
          <w:rFonts w:eastAsiaTheme="minorHAnsi"/>
          <w:lang w:val="sr-Cyrl-RS"/>
        </w:rPr>
        <w:t xml:space="preserve"> </w:t>
      </w:r>
      <w:r w:rsidR="000231FF">
        <w:rPr>
          <w:rFonts w:eastAsiaTheme="minorHAnsi"/>
          <w:lang w:val="sr-Cyrl-RS"/>
        </w:rPr>
        <w:t>Наиме, п</w:t>
      </w:r>
      <w:r w:rsidR="00364BF5">
        <w:rPr>
          <w:rFonts w:eastAsiaTheme="minorHAnsi"/>
          <w:lang w:val="sr-Cyrl-RS"/>
        </w:rPr>
        <w:t xml:space="preserve">риликом утврђивања </w:t>
      </w:r>
      <w:r w:rsidR="00364BF5" w:rsidRPr="00364BF5">
        <w:rPr>
          <w:rFonts w:eastAsiaTheme="minorHAnsi"/>
          <w:lang w:val="sr-Cyrl-RS"/>
        </w:rPr>
        <w:t xml:space="preserve">годишњих циљева и кључних показатеља учинка друштва, </w:t>
      </w:r>
      <w:r>
        <w:rPr>
          <w:rFonts w:eastAsiaTheme="minorHAnsi"/>
          <w:lang w:val="sr-Cyrl-RS"/>
        </w:rPr>
        <w:t>свакако ће се имати</w:t>
      </w:r>
      <w:r w:rsidR="0097193F">
        <w:rPr>
          <w:rFonts w:eastAsiaTheme="minorHAnsi"/>
          <w:lang w:val="sr-Cyrl-RS"/>
        </w:rPr>
        <w:t xml:space="preserve"> у виду специфичности одређених делатности (па поред осталог и д</w:t>
      </w:r>
      <w:r w:rsidR="00364BF5" w:rsidRPr="00364BF5">
        <w:rPr>
          <w:rFonts w:eastAsiaTheme="minorHAnsi"/>
          <w:lang w:val="sr-Cyrl-RS"/>
        </w:rPr>
        <w:t>ела</w:t>
      </w:r>
      <w:r w:rsidR="0097193F">
        <w:rPr>
          <w:rFonts w:eastAsiaTheme="minorHAnsi"/>
          <w:lang w:val="sr-Cyrl-RS"/>
        </w:rPr>
        <w:t>тности иновационих организација) те ће се, за разлику од досадашњег приступа,</w:t>
      </w:r>
      <w:r w:rsidR="0097193F" w:rsidRPr="0097193F">
        <w:rPr>
          <w:rFonts w:eastAsiaTheme="minorHAnsi" w:cstheme="minorBidi"/>
          <w:szCs w:val="22"/>
          <w:lang w:val="sr-Cyrl-RS"/>
        </w:rPr>
        <w:t xml:space="preserve"> </w:t>
      </w:r>
      <w:r w:rsidR="000231FF">
        <w:rPr>
          <w:rFonts w:eastAsiaTheme="minorHAnsi" w:cstheme="minorBidi"/>
          <w:szCs w:val="22"/>
          <w:lang w:val="sr-Cyrl-RS"/>
        </w:rPr>
        <w:t>к</w:t>
      </w:r>
      <w:r w:rsidR="0097193F" w:rsidRPr="0052271C">
        <w:rPr>
          <w:rFonts w:eastAsiaTheme="minorHAnsi" w:cstheme="minorBidi"/>
          <w:szCs w:val="22"/>
          <w:lang w:val="sr-Cyrl-RS"/>
        </w:rPr>
        <w:t>ључн</w:t>
      </w:r>
      <w:r w:rsidR="000231FF">
        <w:rPr>
          <w:rFonts w:eastAsiaTheme="minorHAnsi" w:cstheme="minorBidi"/>
          <w:szCs w:val="22"/>
          <w:lang w:val="sr-Cyrl-RS"/>
        </w:rPr>
        <w:t>и</w:t>
      </w:r>
      <w:r w:rsidR="0097193F" w:rsidRPr="0052271C">
        <w:rPr>
          <w:rFonts w:eastAsiaTheme="minorHAnsi" w:cstheme="minorBidi"/>
          <w:szCs w:val="22"/>
          <w:lang w:val="sr-Cyrl-RS"/>
        </w:rPr>
        <w:t xml:space="preserve"> показатељ</w:t>
      </w:r>
      <w:r w:rsidR="000231FF">
        <w:rPr>
          <w:rFonts w:eastAsiaTheme="minorHAnsi" w:cstheme="minorBidi"/>
          <w:szCs w:val="22"/>
          <w:lang w:val="sr-Cyrl-RS"/>
        </w:rPr>
        <w:t>и учинка утврђивати</w:t>
      </w:r>
      <w:r w:rsidR="0097193F" w:rsidRPr="0052271C">
        <w:rPr>
          <w:rFonts w:eastAsiaTheme="minorHAnsi" w:cstheme="minorBidi"/>
          <w:szCs w:val="22"/>
          <w:lang w:val="sr-Cyrl-RS"/>
        </w:rPr>
        <w:t xml:space="preserve"> на основу елемената који су карактеристични за </w:t>
      </w:r>
      <w:r w:rsidR="000231FF">
        <w:rPr>
          <w:rFonts w:eastAsiaTheme="minorHAnsi" w:cstheme="minorBidi"/>
          <w:szCs w:val="22"/>
          <w:lang w:val="sr-Cyrl-RS"/>
        </w:rPr>
        <w:t>сваку делатност.</w:t>
      </w:r>
    </w:p>
    <w:p w:rsidR="00364BF5" w:rsidRDefault="005956CA" w:rsidP="005956CA">
      <w:pPr>
        <w:widowControl/>
        <w:tabs>
          <w:tab w:val="clear" w:pos="1440"/>
        </w:tabs>
        <w:spacing w:after="160" w:line="276" w:lineRule="auto"/>
        <w:contextualSpacing/>
        <w:rPr>
          <w:rFonts w:eastAsiaTheme="minorHAnsi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              </w:t>
      </w:r>
      <w:r w:rsidR="00D5393B">
        <w:rPr>
          <w:rFonts w:eastAsiaTheme="minorHAnsi" w:cstheme="minorBidi"/>
          <w:szCs w:val="22"/>
          <w:lang w:val="sr-Cyrl-RS"/>
        </w:rPr>
        <w:t xml:space="preserve">Такође, указујемо да је </w:t>
      </w:r>
      <w:r w:rsidR="000231FF">
        <w:rPr>
          <w:rFonts w:eastAsiaTheme="minorHAnsi" w:cstheme="minorBidi"/>
          <w:szCs w:val="22"/>
          <w:lang w:val="sr-Cyrl-RS"/>
        </w:rPr>
        <w:t>С</w:t>
      </w:r>
      <w:r w:rsidR="00D5393B">
        <w:rPr>
          <w:rFonts w:eastAsiaTheme="minorHAnsi" w:cstheme="minorBidi"/>
          <w:szCs w:val="22"/>
          <w:lang w:val="sr-Cyrl-RS"/>
        </w:rPr>
        <w:t>тратегијом в</w:t>
      </w:r>
      <w:r w:rsidR="000231FF">
        <w:rPr>
          <w:rFonts w:eastAsiaTheme="minorHAnsi" w:cstheme="minorBidi"/>
          <w:szCs w:val="22"/>
          <w:lang w:val="sr-Cyrl-RS"/>
        </w:rPr>
        <w:t>е</w:t>
      </w:r>
      <w:r w:rsidR="00D5393B">
        <w:rPr>
          <w:rFonts w:eastAsiaTheme="minorHAnsi" w:cstheme="minorBidi"/>
          <w:szCs w:val="22"/>
          <w:lang w:val="sr-Cyrl-RS"/>
        </w:rPr>
        <w:t>ћ</w:t>
      </w:r>
      <w:r w:rsidR="000231FF">
        <w:rPr>
          <w:rFonts w:eastAsiaTheme="minorHAnsi" w:cstheme="minorBidi"/>
          <w:szCs w:val="22"/>
          <w:lang w:val="sr-Cyrl-RS"/>
        </w:rPr>
        <w:t xml:space="preserve"> утврђено да ће Министарство привреде бити надлежно за </w:t>
      </w:r>
      <w:r w:rsidR="000231FF" w:rsidRPr="0052271C">
        <w:rPr>
          <w:lang w:val="sr-Cyrl-RS"/>
        </w:rPr>
        <w:t xml:space="preserve">постављање општих циљева за програме пословања </w:t>
      </w:r>
      <w:r w:rsidR="000231FF">
        <w:rPr>
          <w:lang w:val="sr-Cyrl-RS"/>
        </w:rPr>
        <w:t xml:space="preserve">друштава капитала, </w:t>
      </w:r>
      <w:r w:rsidR="000231FF" w:rsidRPr="0052271C">
        <w:rPr>
          <w:lang w:val="sr-Cyrl-RS"/>
        </w:rPr>
        <w:t>праћење имплементације стратегије и програма пословања</w:t>
      </w:r>
      <w:r w:rsidR="000231FF">
        <w:rPr>
          <w:lang w:val="sr-Cyrl-RS"/>
        </w:rPr>
        <w:t xml:space="preserve"> и </w:t>
      </w:r>
      <w:r w:rsidR="000231FF" w:rsidRPr="0052271C">
        <w:rPr>
          <w:lang w:val="sr-Cyrl-RS"/>
        </w:rPr>
        <w:t xml:space="preserve">претходно одобравање кључних одлука </w:t>
      </w:r>
      <w:r w:rsidR="000231FF">
        <w:rPr>
          <w:lang w:val="sr-Cyrl-RS"/>
        </w:rPr>
        <w:t>друштава капитала</w:t>
      </w:r>
      <w:r w:rsidR="00364BF5" w:rsidRPr="00364BF5">
        <w:rPr>
          <w:rFonts w:eastAsiaTheme="minorHAnsi"/>
          <w:lang w:val="sr-Cyrl-RS"/>
        </w:rPr>
        <w:t xml:space="preserve">. Наведеним члановима </w:t>
      </w:r>
      <w:r w:rsidR="000231FF">
        <w:rPr>
          <w:rFonts w:eastAsiaTheme="minorHAnsi"/>
          <w:lang w:val="sr-Cyrl-RS"/>
        </w:rPr>
        <w:t xml:space="preserve">се неће </w:t>
      </w:r>
      <w:r w:rsidR="00364BF5" w:rsidRPr="00364BF5">
        <w:rPr>
          <w:rFonts w:eastAsiaTheme="minorHAnsi"/>
          <w:lang w:val="sr-Cyrl-RS"/>
        </w:rPr>
        <w:t>ствара</w:t>
      </w:r>
      <w:r w:rsidR="000231FF">
        <w:rPr>
          <w:rFonts w:eastAsiaTheme="minorHAnsi"/>
          <w:lang w:val="sr-Cyrl-RS"/>
        </w:rPr>
        <w:t>ти</w:t>
      </w:r>
      <w:r w:rsidR="00364BF5" w:rsidRPr="00364BF5">
        <w:rPr>
          <w:rFonts w:eastAsiaTheme="minorHAnsi"/>
          <w:lang w:val="sr-Cyrl-RS"/>
        </w:rPr>
        <w:t xml:space="preserve"> додатне обавезе планирања и извештавања</w:t>
      </w:r>
      <w:r w:rsidR="00D5393B">
        <w:rPr>
          <w:rFonts w:eastAsiaTheme="minorHAnsi"/>
          <w:lang w:val="sr-Cyrl-RS"/>
        </w:rPr>
        <w:t>, те додатно администарирање</w:t>
      </w:r>
      <w:r w:rsidR="00364BF5" w:rsidRPr="00364BF5">
        <w:rPr>
          <w:rFonts w:eastAsiaTheme="minorHAnsi"/>
          <w:lang w:val="sr-Cyrl-RS"/>
        </w:rPr>
        <w:t xml:space="preserve"> за иновационе организације</w:t>
      </w:r>
      <w:r w:rsidR="000231FF">
        <w:rPr>
          <w:rFonts w:eastAsiaTheme="minorHAnsi"/>
          <w:lang w:val="sr-Cyrl-RS"/>
        </w:rPr>
        <w:t>, имајући у виду да је прелазним одребама прописано усклађивање посебних закона са одредбама овог закона.</w:t>
      </w:r>
    </w:p>
    <w:p w:rsidR="00D07751" w:rsidRDefault="00D07751" w:rsidP="00D07751">
      <w:pPr>
        <w:spacing w:line="276" w:lineRule="auto"/>
        <w:ind w:firstLine="567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</w:t>
      </w:r>
      <w:r w:rsidR="005956CA">
        <w:rPr>
          <w:rFonts w:eastAsiaTheme="minorHAnsi"/>
          <w:lang w:val="sr-Cyrl-RS"/>
        </w:rPr>
        <w:t xml:space="preserve">Поред наведеног, појединачним изузимањем из закона одређених привредних друштава, иако имају специфичности у свом пословању, нарушио би се концепт </w:t>
      </w:r>
      <w:r>
        <w:rPr>
          <w:rFonts w:eastAsiaTheme="minorHAnsi"/>
          <w:lang w:val="sr-Cyrl-RS"/>
        </w:rPr>
        <w:t>централизованог</w:t>
      </w:r>
      <w:r w:rsidRPr="00D07751">
        <w:rPr>
          <w:rFonts w:eastAsiaTheme="minorHAnsi"/>
          <w:lang w:val="sr-Cyrl-RS"/>
        </w:rPr>
        <w:t xml:space="preserve"> систем</w:t>
      </w:r>
      <w:r>
        <w:rPr>
          <w:rFonts w:eastAsiaTheme="minorHAnsi"/>
          <w:lang w:val="sr-Cyrl-RS"/>
        </w:rPr>
        <w:t>а</w:t>
      </w:r>
      <w:r w:rsidRPr="00D07751">
        <w:rPr>
          <w:rFonts w:eastAsiaTheme="minorHAnsi"/>
          <w:lang w:val="sr-Cyrl-RS"/>
        </w:rPr>
        <w:t xml:space="preserve"> управљања </w:t>
      </w:r>
      <w:r>
        <w:rPr>
          <w:rFonts w:eastAsiaTheme="minorHAnsi"/>
          <w:lang w:val="sr-Cyrl-RS"/>
        </w:rPr>
        <w:t>друштвима капитала</w:t>
      </w:r>
      <w:r w:rsidRPr="00D0775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 xml:space="preserve">а како је већ наведено </w:t>
      </w:r>
      <w:r w:rsidRPr="00D07751">
        <w:rPr>
          <w:rFonts w:eastAsiaTheme="minorHAnsi"/>
          <w:lang w:val="sr-Cyrl-RS"/>
        </w:rPr>
        <w:t xml:space="preserve">Стратегијом </w:t>
      </w:r>
      <w:r>
        <w:rPr>
          <w:rFonts w:eastAsiaTheme="minorHAnsi"/>
          <w:lang w:val="sr-Cyrl-RS"/>
        </w:rPr>
        <w:t xml:space="preserve">је </w:t>
      </w:r>
      <w:r w:rsidRPr="00D07751">
        <w:rPr>
          <w:rFonts w:eastAsiaTheme="minorHAnsi"/>
          <w:lang w:val="sr-Cyrl-RS"/>
        </w:rPr>
        <w:t xml:space="preserve">утврђено да ће Министарство привреде бити орган државне управе који обавља централизовану управљачку функцију. </w:t>
      </w:r>
    </w:p>
    <w:p w:rsidR="00D07751" w:rsidRDefault="00D07751" w:rsidP="00D07751">
      <w:pPr>
        <w:spacing w:line="276" w:lineRule="auto"/>
        <w:ind w:firstLine="567"/>
        <w:rPr>
          <w:rFonts w:eastAsiaTheme="minorHAnsi"/>
          <w:lang w:val="sr-Cyrl-RS"/>
        </w:rPr>
      </w:pPr>
    </w:p>
    <w:p w:rsidR="00D07751" w:rsidRPr="00D07751" w:rsidRDefault="00D07751" w:rsidP="00D07751">
      <w:pPr>
        <w:spacing w:line="276" w:lineRule="auto"/>
        <w:ind w:firstLine="567"/>
        <w:rPr>
          <w:rFonts w:eastAsiaTheme="minorHAnsi"/>
          <w:lang w:val="sr-Cyrl-RS"/>
        </w:rPr>
      </w:pPr>
    </w:p>
    <w:p w:rsidR="00D07751" w:rsidRDefault="00364BF5" w:rsidP="00D07751">
      <w:pPr>
        <w:widowControl/>
        <w:tabs>
          <w:tab w:val="clear" w:pos="1440"/>
        </w:tabs>
        <w:spacing w:after="160" w:line="276" w:lineRule="auto"/>
        <w:rPr>
          <w:b/>
          <w:bCs/>
          <w:lang w:val="sr-Cyrl-RS"/>
        </w:rPr>
      </w:pPr>
      <w:r w:rsidRPr="00364BF5">
        <w:rPr>
          <w:rFonts w:eastAsiaTheme="minorHAnsi"/>
          <w:lang w:val="sr-Cyrl-RS"/>
        </w:rPr>
        <w:lastRenderedPageBreak/>
        <w:t xml:space="preserve"> </w:t>
      </w:r>
      <w:r w:rsidR="00D07751">
        <w:rPr>
          <w:b/>
          <w:bCs/>
          <w:lang w:val="sr-Cyrl-RS"/>
        </w:rPr>
        <w:t xml:space="preserve">           </w:t>
      </w:r>
      <w:r w:rsidR="0078518C">
        <w:rPr>
          <w:b/>
          <w:bCs/>
          <w:lang w:val="sr-Cyrl-RS"/>
        </w:rPr>
        <w:t xml:space="preserve">-Привредна комора Србије- </w:t>
      </w:r>
    </w:p>
    <w:p w:rsidR="0078518C" w:rsidRDefault="00D07751" w:rsidP="005956CA">
      <w:pPr>
        <w:keepNext/>
        <w:keepLines/>
        <w:spacing w:line="276" w:lineRule="auto"/>
        <w:rPr>
          <w:bCs/>
          <w:lang w:val="sr-Cyrl-RS"/>
        </w:rPr>
      </w:pPr>
      <w:r>
        <w:rPr>
          <w:b/>
          <w:bCs/>
          <w:lang w:val="sr-Cyrl-RS"/>
        </w:rPr>
        <w:t xml:space="preserve">           </w:t>
      </w:r>
      <w:r w:rsidR="0078518C" w:rsidRPr="00366D7A">
        <w:rPr>
          <w:lang w:val="sr-Cyrl-RS"/>
        </w:rPr>
        <w:t>Предлог да се ч</w:t>
      </w:r>
      <w:r w:rsidR="0078518C" w:rsidRPr="00366D7A">
        <w:rPr>
          <w:bCs/>
          <w:lang w:val="sr-Cyrl-RS"/>
        </w:rPr>
        <w:t>лан 3</w:t>
      </w:r>
      <w:r w:rsidR="0078518C">
        <w:rPr>
          <w:bCs/>
          <w:lang w:val="sr-Cyrl-RS"/>
        </w:rPr>
        <w:t>1</w:t>
      </w:r>
      <w:r w:rsidR="0078518C" w:rsidRPr="00366D7A">
        <w:rPr>
          <w:bCs/>
          <w:lang w:val="sr-Cyrl-RS"/>
        </w:rPr>
        <w:t xml:space="preserve">. </w:t>
      </w:r>
      <w:r w:rsidR="0078518C">
        <w:rPr>
          <w:bCs/>
          <w:lang w:val="sr-Cyrl-RS"/>
        </w:rPr>
        <w:t xml:space="preserve">Нацрта закона </w:t>
      </w:r>
      <w:r w:rsidR="0078518C" w:rsidRPr="00366D7A">
        <w:rPr>
          <w:bCs/>
          <w:lang w:val="sr-Cyrl-RS"/>
        </w:rPr>
        <w:t xml:space="preserve">измени у смислу </w:t>
      </w:r>
      <w:r w:rsidR="0078518C">
        <w:rPr>
          <w:bCs/>
          <w:lang w:val="sr-Cyrl-RS"/>
        </w:rPr>
        <w:t xml:space="preserve">да </w:t>
      </w:r>
      <w:r w:rsidR="008A142C">
        <w:rPr>
          <w:bCs/>
          <w:lang w:val="sr-Cyrl-RS"/>
        </w:rPr>
        <w:t xml:space="preserve">      </w:t>
      </w:r>
      <w:r w:rsidR="0078518C">
        <w:rPr>
          <w:bCs/>
          <w:lang w:val="sr-Cyrl-RS"/>
        </w:rPr>
        <w:t>Скупштина Привредне Коморе С</w:t>
      </w:r>
      <w:r w:rsidR="004A5697">
        <w:rPr>
          <w:bCs/>
          <w:lang w:val="sr-Cyrl-RS"/>
        </w:rPr>
        <w:t>рбије доноси К</w:t>
      </w:r>
      <w:r w:rsidR="0078518C">
        <w:rPr>
          <w:bCs/>
          <w:lang w:val="sr-Cyrl-RS"/>
        </w:rPr>
        <w:t>одекс корпоративног управљања, након претходне сагласности Министарства,</w:t>
      </w:r>
      <w:r w:rsidR="0078518C" w:rsidRPr="0078518C">
        <w:rPr>
          <w:bCs/>
          <w:lang w:val="sr-Cyrl-RS"/>
        </w:rPr>
        <w:t xml:space="preserve"> </w:t>
      </w:r>
      <w:r w:rsidR="0078518C">
        <w:rPr>
          <w:bCs/>
          <w:lang w:val="sr-Cyrl-RS"/>
        </w:rPr>
        <w:t>није прихваћен.</w:t>
      </w:r>
    </w:p>
    <w:p w:rsidR="004A5697" w:rsidRPr="005B421B" w:rsidRDefault="008A142C" w:rsidP="005956CA">
      <w:pPr>
        <w:keepNext/>
        <w:keepLines/>
        <w:spacing w:line="276" w:lineRule="auto"/>
        <w:rPr>
          <w:lang w:val="sr-Cyrl-CS"/>
        </w:rPr>
      </w:pPr>
      <w:r>
        <w:rPr>
          <w:bCs/>
          <w:lang w:val="sr-Cyrl-RS"/>
        </w:rPr>
        <w:t xml:space="preserve">            </w:t>
      </w:r>
      <w:r w:rsidR="004A5697">
        <w:rPr>
          <w:bCs/>
          <w:lang w:val="sr-Cyrl-RS"/>
        </w:rPr>
        <w:t>Кодекс корпоративног управљања који је ПКС донела</w:t>
      </w:r>
      <w:r>
        <w:rPr>
          <w:bCs/>
          <w:lang w:val="sr-Cyrl-RS"/>
        </w:rPr>
        <w:t>,</w:t>
      </w:r>
      <w:r w:rsidR="004A5697">
        <w:rPr>
          <w:bCs/>
          <w:lang w:val="sr-Cyrl-RS"/>
        </w:rPr>
        <w:t xml:space="preserve"> </w:t>
      </w:r>
      <w:r w:rsidR="004A5697" w:rsidRPr="005B421B">
        <w:rPr>
          <w:bCs/>
          <w:lang w:val="sr-Cyrl-RS"/>
        </w:rPr>
        <w:t xml:space="preserve">поред осталог, садржи </w:t>
      </w:r>
      <w:r w:rsidR="004A5697" w:rsidRPr="005B421B">
        <w:rPr>
          <w:lang w:val="sr-Cyrl-CS"/>
        </w:rPr>
        <w:t xml:space="preserve">''Додатне принципе и препоруке за друштва капитала у којима је држава члан'' где су дате препоруке за привредна друштва у којима је држава власник. У зависности од величине и структуре власништва, ова друштва примењују принципе и препоруке из првог и трећег дела Кодекса. </w:t>
      </w:r>
    </w:p>
    <w:p w:rsidR="004A5697" w:rsidRPr="005B421B" w:rsidRDefault="008A142C" w:rsidP="005956CA">
      <w:pPr>
        <w:keepNext/>
        <w:keepLines/>
        <w:spacing w:line="276" w:lineRule="auto"/>
        <w:rPr>
          <w:lang w:val="sr-Cyrl-CS"/>
        </w:rPr>
      </w:pPr>
      <w:r>
        <w:rPr>
          <w:lang w:val="sr-Cyrl-CS"/>
        </w:rPr>
        <w:t xml:space="preserve">            </w:t>
      </w:r>
      <w:r w:rsidR="004A5697" w:rsidRPr="005B421B">
        <w:rPr>
          <w:lang w:val="sr-Cyrl-CS"/>
        </w:rPr>
        <w:t xml:space="preserve">Није спорно да су поменуте препоруке имале велики допринос приликом утврђивања правног оквира и развоја корпоративног управљања у државним предузећима. </w:t>
      </w:r>
    </w:p>
    <w:p w:rsidR="005B421B" w:rsidRPr="005B421B" w:rsidRDefault="004A5697" w:rsidP="005956CA">
      <w:pPr>
        <w:spacing w:line="276" w:lineRule="auto"/>
        <w:ind w:firstLine="720"/>
        <w:rPr>
          <w:kern w:val="16"/>
          <w:lang w:val="sr-Cyrl-RS" w:eastAsia="ar-SA"/>
        </w:rPr>
      </w:pPr>
      <w:r w:rsidRPr="005B421B">
        <w:rPr>
          <w:lang w:val="sr-Cyrl-CS"/>
        </w:rPr>
        <w:t xml:space="preserve">Међутим, истичемо да је приликом досадашње сарадње </w:t>
      </w:r>
      <w:r w:rsidRPr="005B421B">
        <w:rPr>
          <w:lang w:val="sr-Cyrl-RS"/>
        </w:rPr>
        <w:t>Министарства</w:t>
      </w:r>
      <w:r w:rsidRPr="005B421B">
        <w:rPr>
          <w:noProof/>
          <w:lang w:val="sr-Cyrl-RS"/>
        </w:rPr>
        <w:t xml:space="preserve"> на пројектима са међународним институцијама у</w:t>
      </w:r>
      <w:r w:rsidRPr="005B421B">
        <w:rPr>
          <w:lang w:val="sr-Cyrl-RS"/>
        </w:rPr>
        <w:t xml:space="preserve"> циљу остварења истраживања система корпоративног управљања у јавним предузећима као један од кључних препорука било доношење </w:t>
      </w:r>
      <w:r w:rsidR="005B421B" w:rsidRPr="005B421B">
        <w:rPr>
          <w:color w:val="000000" w:themeColor="text1"/>
          <w:kern w:val="16"/>
          <w:lang w:val="sr-Latn-RS" w:eastAsia="ar-SA"/>
        </w:rPr>
        <w:t>кодекс</w:t>
      </w:r>
      <w:r w:rsidRPr="005B421B">
        <w:rPr>
          <w:color w:val="000000" w:themeColor="text1"/>
          <w:kern w:val="16"/>
          <w:lang w:val="sr-Cyrl-RS" w:eastAsia="ar-SA"/>
        </w:rPr>
        <w:t>а</w:t>
      </w:r>
      <w:r w:rsidR="00891843" w:rsidRPr="005B421B">
        <w:rPr>
          <w:color w:val="000000" w:themeColor="text1"/>
          <w:kern w:val="16"/>
          <w:lang w:val="sr-Latn-RS" w:eastAsia="ar-SA"/>
        </w:rPr>
        <w:t xml:space="preserve"> </w:t>
      </w:r>
      <w:r w:rsidR="005B421B" w:rsidRPr="005B421B">
        <w:rPr>
          <w:color w:val="000000" w:themeColor="text1"/>
          <w:kern w:val="16"/>
          <w:lang w:val="sr-Latn-RS" w:eastAsia="ar-SA"/>
        </w:rPr>
        <w:t>корпоративног</w:t>
      </w:r>
      <w:r w:rsidR="00891843" w:rsidRPr="005B421B">
        <w:rPr>
          <w:color w:val="000000" w:themeColor="text1"/>
          <w:kern w:val="16"/>
          <w:lang w:val="sr-Latn-RS" w:eastAsia="ar-SA"/>
        </w:rPr>
        <w:t xml:space="preserve"> </w:t>
      </w:r>
      <w:r w:rsidR="005B421B" w:rsidRPr="005B421B">
        <w:rPr>
          <w:color w:val="000000" w:themeColor="text1"/>
          <w:kern w:val="16"/>
          <w:lang w:val="sr-Latn-RS" w:eastAsia="ar-SA"/>
        </w:rPr>
        <w:t>управљања</w:t>
      </w:r>
      <w:r w:rsidR="00891843" w:rsidRPr="005B421B">
        <w:rPr>
          <w:color w:val="000000" w:themeColor="text1"/>
          <w:kern w:val="16"/>
          <w:lang w:val="sr-Latn-RS" w:eastAsia="ar-SA"/>
        </w:rPr>
        <w:t xml:space="preserve"> </w:t>
      </w:r>
      <w:r w:rsidR="005B421B" w:rsidRPr="005B421B">
        <w:rPr>
          <w:kern w:val="16"/>
          <w:lang w:val="sr-Latn-RS" w:eastAsia="ar-SA"/>
        </w:rPr>
        <w:t>за</w:t>
      </w:r>
      <w:r w:rsidR="00891843" w:rsidRPr="005B421B">
        <w:rPr>
          <w:kern w:val="16"/>
          <w:lang w:val="sr-Latn-RS" w:eastAsia="ar-SA"/>
        </w:rPr>
        <w:t xml:space="preserve"> </w:t>
      </w:r>
      <w:r w:rsidR="005B421B" w:rsidRPr="005B421B">
        <w:rPr>
          <w:kern w:val="16"/>
          <w:lang w:val="sr-Latn-RS" w:eastAsia="ar-SA"/>
        </w:rPr>
        <w:t>јавна</w:t>
      </w:r>
      <w:r w:rsidR="00891843" w:rsidRPr="005B421B">
        <w:rPr>
          <w:kern w:val="16"/>
          <w:lang w:val="sr-Latn-RS" w:eastAsia="ar-SA"/>
        </w:rPr>
        <w:t xml:space="preserve"> </w:t>
      </w:r>
      <w:r w:rsidR="005B421B" w:rsidRPr="005B421B">
        <w:rPr>
          <w:kern w:val="16"/>
          <w:lang w:val="sr-Latn-RS" w:eastAsia="ar-SA"/>
        </w:rPr>
        <w:t>предузећа</w:t>
      </w:r>
      <w:r w:rsidR="005B421B">
        <w:rPr>
          <w:kern w:val="16"/>
          <w:lang w:val="sr-Latn-RS" w:eastAsia="ar-SA"/>
        </w:rPr>
        <w:t xml:space="preserve"> </w:t>
      </w:r>
      <w:r w:rsidR="005B421B" w:rsidRPr="005B421B">
        <w:rPr>
          <w:kern w:val="16"/>
          <w:lang w:val="sr-Latn-RS" w:eastAsia="ar-SA"/>
        </w:rPr>
        <w:t>и</w:t>
      </w:r>
      <w:r w:rsidR="00891843" w:rsidRPr="005B421B">
        <w:rPr>
          <w:kern w:val="16"/>
          <w:lang w:val="sr-Latn-RS" w:eastAsia="ar-SA"/>
        </w:rPr>
        <w:t xml:space="preserve"> </w:t>
      </w:r>
      <w:r w:rsidR="005B421B" w:rsidRPr="005B421B">
        <w:rPr>
          <w:kern w:val="16"/>
          <w:lang w:val="sr-Latn-RS" w:eastAsia="ar-SA"/>
        </w:rPr>
        <w:t>за</w:t>
      </w:r>
      <w:r w:rsidR="00891843" w:rsidRPr="005B421B">
        <w:rPr>
          <w:kern w:val="16"/>
          <w:lang w:val="sr-Latn-RS" w:eastAsia="ar-SA"/>
        </w:rPr>
        <w:t xml:space="preserve"> </w:t>
      </w:r>
      <w:r w:rsidR="005B421B" w:rsidRPr="005B421B">
        <w:rPr>
          <w:kern w:val="16"/>
          <w:lang w:val="sr-Latn-RS" w:eastAsia="ar-SA"/>
        </w:rPr>
        <w:t>остала</w:t>
      </w:r>
      <w:r w:rsidR="00891843" w:rsidRPr="005B421B">
        <w:rPr>
          <w:kern w:val="16"/>
          <w:lang w:val="sr-Latn-RS" w:eastAsia="ar-SA"/>
        </w:rPr>
        <w:t xml:space="preserve"> </w:t>
      </w:r>
      <w:r w:rsidR="005B421B" w:rsidRPr="005B421B">
        <w:rPr>
          <w:kern w:val="16"/>
          <w:lang w:val="sr-Latn-RS" w:eastAsia="ar-SA"/>
        </w:rPr>
        <w:t>привредна</w:t>
      </w:r>
      <w:r w:rsidR="00891843" w:rsidRPr="005B421B">
        <w:rPr>
          <w:kern w:val="16"/>
          <w:lang w:val="sr-Latn-RS" w:eastAsia="ar-SA"/>
        </w:rPr>
        <w:t xml:space="preserve"> </w:t>
      </w:r>
      <w:r w:rsidR="005B421B" w:rsidRPr="005B421B">
        <w:rPr>
          <w:kern w:val="16"/>
          <w:lang w:val="sr-Latn-RS" w:eastAsia="ar-SA"/>
        </w:rPr>
        <w:t>друштва</w:t>
      </w:r>
      <w:r w:rsidRPr="005B421B">
        <w:rPr>
          <w:kern w:val="16"/>
          <w:lang w:val="sr-Latn-RS" w:eastAsia="ar-SA"/>
        </w:rPr>
        <w:t xml:space="preserve"> </w:t>
      </w:r>
      <w:r w:rsidR="005B421B" w:rsidRPr="005B421B">
        <w:rPr>
          <w:kern w:val="16"/>
          <w:lang w:val="sr-Latn-RS" w:eastAsia="ar-SA"/>
        </w:rPr>
        <w:t>где</w:t>
      </w:r>
      <w:r w:rsidRPr="005B421B">
        <w:rPr>
          <w:kern w:val="16"/>
          <w:lang w:val="sr-Latn-RS" w:eastAsia="ar-SA"/>
        </w:rPr>
        <w:t xml:space="preserve"> </w:t>
      </w:r>
      <w:r w:rsidR="005B421B" w:rsidRPr="005B421B">
        <w:rPr>
          <w:kern w:val="16"/>
          <w:lang w:val="sr-Latn-RS" w:eastAsia="ar-SA"/>
        </w:rPr>
        <w:t>држава</w:t>
      </w:r>
      <w:r w:rsidRPr="005B421B">
        <w:rPr>
          <w:kern w:val="16"/>
          <w:lang w:val="sr-Latn-RS" w:eastAsia="ar-SA"/>
        </w:rPr>
        <w:t xml:space="preserve"> </w:t>
      </w:r>
      <w:r w:rsidR="005B421B" w:rsidRPr="005B421B">
        <w:rPr>
          <w:kern w:val="16"/>
          <w:lang w:val="sr-Latn-RS" w:eastAsia="ar-SA"/>
        </w:rPr>
        <w:t>има</w:t>
      </w:r>
      <w:r w:rsidRPr="005B421B">
        <w:rPr>
          <w:kern w:val="16"/>
          <w:lang w:val="sr-Latn-RS" w:eastAsia="ar-SA"/>
        </w:rPr>
        <w:t xml:space="preserve"> </w:t>
      </w:r>
      <w:r w:rsidR="005B421B" w:rsidRPr="005B421B">
        <w:rPr>
          <w:kern w:val="16"/>
          <w:lang w:val="sr-Latn-RS" w:eastAsia="ar-SA"/>
        </w:rPr>
        <w:t>власништво</w:t>
      </w:r>
      <w:r w:rsidR="005B421B" w:rsidRPr="005B421B">
        <w:rPr>
          <w:kern w:val="16"/>
          <w:lang w:val="sr-Cyrl-RS" w:eastAsia="ar-SA"/>
        </w:rPr>
        <w:t>.</w:t>
      </w:r>
    </w:p>
    <w:p w:rsidR="00B93D9D" w:rsidRPr="00FD7860" w:rsidRDefault="008A142C" w:rsidP="005956CA">
      <w:pPr>
        <w:pStyle w:val="Default"/>
        <w:spacing w:line="276" w:lineRule="auto"/>
        <w:jc w:val="both"/>
        <w:rPr>
          <w:lang w:val="sr-Latn-RS"/>
        </w:rPr>
      </w:pPr>
      <w:r>
        <w:rPr>
          <w:kern w:val="16"/>
          <w:lang w:val="sr-Cyrl-RS" w:eastAsia="ar-SA"/>
        </w:rPr>
        <w:t xml:space="preserve">             </w:t>
      </w:r>
      <w:r w:rsidR="005B421B" w:rsidRPr="005B421B">
        <w:rPr>
          <w:kern w:val="16"/>
          <w:lang w:val="sr-Cyrl-RS" w:eastAsia="ar-SA"/>
        </w:rPr>
        <w:t xml:space="preserve">Поред тога, а имајући у виду упоредну праксу осталих држава које већ примењују ову врсту акта за друштва у којима је држава власник, </w:t>
      </w:r>
      <w:r>
        <w:rPr>
          <w:rFonts w:eastAsia="Times New Roman"/>
          <w:kern w:val="16"/>
          <w:lang w:val="sr-Latn-RS" w:eastAsia="ar-SA"/>
        </w:rPr>
        <w:t>намера је да</w:t>
      </w:r>
      <w:r w:rsidR="005B421B" w:rsidRPr="005B421B">
        <w:rPr>
          <w:rFonts w:eastAsia="Times New Roman"/>
          <w:kern w:val="16"/>
          <w:lang w:val="sr-Cyrl-RS" w:eastAsia="ar-SA"/>
        </w:rPr>
        <w:t xml:space="preserve"> </w:t>
      </w:r>
      <w:r>
        <w:rPr>
          <w:rFonts w:eastAsia="Times New Roman"/>
          <w:kern w:val="16"/>
          <w:lang w:val="sr-Cyrl-RS" w:eastAsia="ar-SA"/>
        </w:rPr>
        <w:t xml:space="preserve">Кодекс </w:t>
      </w:r>
      <w:r w:rsidR="005B421B" w:rsidRPr="005B421B">
        <w:rPr>
          <w:rFonts w:eastAsia="Times New Roman"/>
          <w:kern w:val="16"/>
          <w:lang w:val="sr-Cyrl-RS" w:eastAsia="ar-SA"/>
        </w:rPr>
        <w:t xml:space="preserve">буде израђен у облику препорука те да се </w:t>
      </w:r>
      <w:r w:rsidR="005B421B">
        <w:rPr>
          <w:lang w:val="sr-Latn-RS"/>
        </w:rPr>
        <w:t>истакну</w:t>
      </w:r>
      <w:r w:rsidR="005B421B" w:rsidRPr="005B421B">
        <w:rPr>
          <w:lang w:val="sr-Latn-RS"/>
        </w:rPr>
        <w:t xml:space="preserve"> </w:t>
      </w:r>
      <w:r w:rsidR="005B421B">
        <w:rPr>
          <w:lang w:val="sr-Latn-RS"/>
        </w:rPr>
        <w:t>јасни</w:t>
      </w:r>
      <w:r w:rsidR="005B421B" w:rsidRPr="005B421B">
        <w:rPr>
          <w:lang w:val="sr-Latn-RS"/>
        </w:rPr>
        <w:t xml:space="preserve"> </w:t>
      </w:r>
      <w:r w:rsidR="005B421B">
        <w:rPr>
          <w:lang w:val="sr-Latn-RS"/>
        </w:rPr>
        <w:t>принципи</w:t>
      </w:r>
      <w:r w:rsidR="005B421B" w:rsidRPr="005B421B">
        <w:rPr>
          <w:lang w:val="sr-Latn-RS"/>
        </w:rPr>
        <w:t xml:space="preserve"> </w:t>
      </w:r>
      <w:r w:rsidR="005B421B">
        <w:rPr>
          <w:lang w:val="sr-Cyrl-RS"/>
        </w:rPr>
        <w:t>з</w:t>
      </w:r>
      <w:r w:rsidR="005B421B">
        <w:rPr>
          <w:lang w:val="sr-Latn-RS"/>
        </w:rPr>
        <w:t>а</w:t>
      </w:r>
      <w:r w:rsidR="005B421B" w:rsidRPr="005B421B">
        <w:rPr>
          <w:lang w:val="sr-Latn-RS"/>
        </w:rPr>
        <w:t xml:space="preserve"> </w:t>
      </w:r>
      <w:r w:rsidR="005B421B">
        <w:rPr>
          <w:lang w:val="sr-Latn-RS"/>
        </w:rPr>
        <w:t>друштва</w:t>
      </w:r>
      <w:r w:rsidR="005B421B">
        <w:rPr>
          <w:lang w:val="sr-Cyrl-RS"/>
        </w:rPr>
        <w:t xml:space="preserve"> капитала која су у државном власништву</w:t>
      </w:r>
      <w:r w:rsidR="005B421B">
        <w:rPr>
          <w:lang w:val="sr-Latn-RS"/>
        </w:rPr>
        <w:t>, посебно</w:t>
      </w:r>
      <w:r w:rsidR="005B421B" w:rsidRPr="005B421B">
        <w:rPr>
          <w:lang w:val="sr-Latn-RS"/>
        </w:rPr>
        <w:t xml:space="preserve"> </w:t>
      </w:r>
      <w:r w:rsidR="005B421B">
        <w:rPr>
          <w:lang w:val="sr-Latn-RS"/>
        </w:rPr>
        <w:t>она</w:t>
      </w:r>
      <w:r w:rsidR="005B421B" w:rsidRPr="005B421B">
        <w:rPr>
          <w:lang w:val="sr-Latn-RS"/>
        </w:rPr>
        <w:t xml:space="preserve"> </w:t>
      </w:r>
      <w:r w:rsidR="005B421B">
        <w:rPr>
          <w:lang w:val="sr-Latn-RS"/>
        </w:rPr>
        <w:t>која</w:t>
      </w:r>
      <w:r w:rsidR="005B421B" w:rsidRPr="005B421B">
        <w:rPr>
          <w:lang w:val="sr-Latn-RS"/>
        </w:rPr>
        <w:t xml:space="preserve"> </w:t>
      </w:r>
      <w:r w:rsidR="005B421B" w:rsidRPr="005B421B">
        <w:rPr>
          <w:lang w:val="sr-Cyrl-RS"/>
        </w:rPr>
        <w:t xml:space="preserve">ће након класификације истих бити утврђена </w:t>
      </w:r>
      <w:r>
        <w:rPr>
          <w:lang w:val="sr-Cyrl-RS"/>
        </w:rPr>
        <w:t>као</w:t>
      </w:r>
      <w:r w:rsidR="005B421B" w:rsidRPr="005B421B">
        <w:rPr>
          <w:lang w:val="sr-Latn-RS"/>
        </w:rPr>
        <w:t xml:space="preserve"> </w:t>
      </w:r>
      <w:r w:rsidR="005B421B">
        <w:rPr>
          <w:lang w:val="sr-Latn-RS"/>
        </w:rPr>
        <w:t>друштва</w:t>
      </w:r>
      <w:r w:rsidR="005B421B" w:rsidRPr="005B421B">
        <w:rPr>
          <w:lang w:val="sr-Latn-RS"/>
        </w:rPr>
        <w:t xml:space="preserve"> </w:t>
      </w:r>
      <w:r w:rsidR="005B421B">
        <w:rPr>
          <w:lang w:val="sr-Latn-RS"/>
        </w:rPr>
        <w:t>од</w:t>
      </w:r>
      <w:r w:rsidR="005B421B" w:rsidRPr="005B421B">
        <w:rPr>
          <w:lang w:val="sr-Latn-RS"/>
        </w:rPr>
        <w:t xml:space="preserve"> </w:t>
      </w:r>
      <w:r w:rsidR="005B421B">
        <w:rPr>
          <w:lang w:val="sr-Latn-RS"/>
        </w:rPr>
        <w:t>посебног</w:t>
      </w:r>
      <w:r w:rsidR="005B421B" w:rsidRPr="005B421B">
        <w:rPr>
          <w:lang w:val="sr-Latn-RS"/>
        </w:rPr>
        <w:t xml:space="preserve"> </w:t>
      </w:r>
      <w:r w:rsidR="005B421B">
        <w:rPr>
          <w:lang w:val="sr-Latn-RS"/>
        </w:rPr>
        <w:t>и</w:t>
      </w:r>
      <w:r w:rsidR="005B421B" w:rsidRPr="005B421B">
        <w:rPr>
          <w:lang w:val="sr-Latn-RS"/>
        </w:rPr>
        <w:t xml:space="preserve"> </w:t>
      </w:r>
      <w:r w:rsidR="005B421B">
        <w:rPr>
          <w:lang w:val="sr-Latn-RS"/>
        </w:rPr>
        <w:t>стратешког</w:t>
      </w:r>
      <w:r w:rsidR="005B421B" w:rsidRPr="005B421B">
        <w:rPr>
          <w:lang w:val="sr-Latn-RS"/>
        </w:rPr>
        <w:t xml:space="preserve"> </w:t>
      </w:r>
      <w:r w:rsidR="005B421B">
        <w:rPr>
          <w:lang w:val="sr-Latn-RS"/>
        </w:rPr>
        <w:t>интереса</w:t>
      </w:r>
      <w:r w:rsidR="005B421B" w:rsidRPr="005B421B">
        <w:rPr>
          <w:lang w:val="sr-Latn-RS"/>
        </w:rPr>
        <w:t xml:space="preserve">. </w:t>
      </w:r>
      <w:r w:rsidR="005B421B">
        <w:rPr>
          <w:lang w:val="sr-Cyrl-RS"/>
        </w:rPr>
        <w:t xml:space="preserve">Наиме, предвиђеним доношењем </w:t>
      </w:r>
      <w:r w:rsidR="005B421B">
        <w:rPr>
          <w:lang w:val="sr-Latn-RS"/>
        </w:rPr>
        <w:t>Кодекс</w:t>
      </w:r>
      <w:r w:rsidR="005B421B">
        <w:rPr>
          <w:lang w:val="sr-Cyrl-RS"/>
        </w:rPr>
        <w:t>а</w:t>
      </w:r>
      <w:r w:rsidR="005B421B" w:rsidRPr="005B421B">
        <w:rPr>
          <w:lang w:val="sr-Latn-RS"/>
        </w:rPr>
        <w:t xml:space="preserve"> </w:t>
      </w:r>
      <w:r w:rsidR="005B421B">
        <w:rPr>
          <w:lang w:val="sr-Cyrl-RS"/>
        </w:rPr>
        <w:t>неће доћи до</w:t>
      </w:r>
      <w:r w:rsidR="005B421B" w:rsidRPr="005B421B">
        <w:rPr>
          <w:lang w:val="sr-Latn-RS"/>
        </w:rPr>
        <w:t xml:space="preserve"> </w:t>
      </w:r>
      <w:r w:rsidR="005B421B">
        <w:rPr>
          <w:lang w:val="sr-Latn-RS"/>
        </w:rPr>
        <w:t>колизије</w:t>
      </w:r>
      <w:r w:rsidR="005B421B" w:rsidRPr="005B421B">
        <w:rPr>
          <w:lang w:val="sr-Latn-RS"/>
        </w:rPr>
        <w:t xml:space="preserve"> </w:t>
      </w:r>
      <w:r w:rsidR="005B421B">
        <w:rPr>
          <w:lang w:val="sr-Latn-RS"/>
        </w:rPr>
        <w:t>са</w:t>
      </w:r>
      <w:r w:rsidR="005B421B" w:rsidRPr="005B421B">
        <w:rPr>
          <w:lang w:val="sr-Latn-RS"/>
        </w:rPr>
        <w:t xml:space="preserve"> </w:t>
      </w:r>
      <w:r>
        <w:rPr>
          <w:lang w:val="sr-Cyrl-RS"/>
        </w:rPr>
        <w:t xml:space="preserve">осталим </w:t>
      </w:r>
      <w:r w:rsidR="005B421B">
        <w:rPr>
          <w:lang w:val="sr-Latn-RS"/>
        </w:rPr>
        <w:t>позитивноправним</w:t>
      </w:r>
      <w:r w:rsidR="005B421B" w:rsidRPr="005B421B">
        <w:rPr>
          <w:lang w:val="sr-Latn-RS"/>
        </w:rPr>
        <w:t xml:space="preserve"> </w:t>
      </w:r>
      <w:r w:rsidR="005B421B">
        <w:rPr>
          <w:lang w:val="sr-Latn-RS"/>
        </w:rPr>
        <w:t>законским</w:t>
      </w:r>
      <w:r w:rsidR="005B421B" w:rsidRPr="005B421B">
        <w:rPr>
          <w:lang w:val="sr-Latn-RS"/>
        </w:rPr>
        <w:t xml:space="preserve"> </w:t>
      </w:r>
      <w:r w:rsidR="005B421B">
        <w:rPr>
          <w:lang w:val="sr-Latn-RS"/>
        </w:rPr>
        <w:t>прописима.</w:t>
      </w:r>
      <w:r w:rsidR="00B93D9D" w:rsidRPr="00B93D9D">
        <w:rPr>
          <w:lang w:val="sr-Latn-RS"/>
        </w:rPr>
        <w:t xml:space="preserve"> </w:t>
      </w:r>
      <w:r w:rsidR="00B93D9D">
        <w:rPr>
          <w:lang w:val="sr-Cyrl-RS"/>
        </w:rPr>
        <w:t>Такође</w:t>
      </w:r>
      <w:r w:rsidR="00B93D9D" w:rsidRPr="00FD7860">
        <w:rPr>
          <w:lang w:val="sr-Latn-RS"/>
        </w:rPr>
        <w:t xml:space="preserve">, </w:t>
      </w:r>
      <w:r w:rsidR="00B93D9D">
        <w:rPr>
          <w:lang w:val="sr-Latn-RS"/>
        </w:rPr>
        <w:t>истичемо</w:t>
      </w:r>
      <w:r w:rsidR="00B93D9D" w:rsidRPr="00FD7860">
        <w:rPr>
          <w:lang w:val="sr-Latn-RS"/>
        </w:rPr>
        <w:t xml:space="preserve"> </w:t>
      </w:r>
      <w:r w:rsidR="00B93D9D">
        <w:rPr>
          <w:lang w:val="sr-Latn-RS"/>
        </w:rPr>
        <w:t>да</w:t>
      </w:r>
      <w:r w:rsidR="00B93D9D">
        <w:rPr>
          <w:lang w:val="sr-Cyrl-RS"/>
        </w:rPr>
        <w:t xml:space="preserve"> друштва капитала </w:t>
      </w:r>
      <w:r w:rsidR="00B93D9D">
        <w:rPr>
          <w:lang w:val="sr-Latn-RS"/>
        </w:rPr>
        <w:t>у</w:t>
      </w:r>
      <w:r w:rsidR="00B93D9D" w:rsidRPr="00FD7860">
        <w:rPr>
          <w:lang w:val="sr-Latn-RS"/>
        </w:rPr>
        <w:t xml:space="preserve"> </w:t>
      </w:r>
      <w:r w:rsidR="00B93D9D">
        <w:rPr>
          <w:lang w:val="sr-Latn-RS"/>
        </w:rPr>
        <w:t>државном</w:t>
      </w:r>
      <w:r w:rsidR="00B93D9D" w:rsidRPr="00FD7860">
        <w:rPr>
          <w:lang w:val="sr-Latn-RS"/>
        </w:rPr>
        <w:t xml:space="preserve"> </w:t>
      </w:r>
      <w:r w:rsidR="00B93D9D">
        <w:rPr>
          <w:lang w:val="sr-Latn-RS"/>
        </w:rPr>
        <w:t>власништву</w:t>
      </w:r>
      <w:r w:rsidR="00B93D9D" w:rsidRPr="00FD7860">
        <w:rPr>
          <w:lang w:val="sr-Latn-RS"/>
        </w:rPr>
        <w:t xml:space="preserve">, </w:t>
      </w:r>
      <w:r w:rsidR="00B93D9D">
        <w:rPr>
          <w:lang w:val="sr-Latn-RS"/>
        </w:rPr>
        <w:t>због</w:t>
      </w:r>
      <w:r w:rsidR="00B93D9D" w:rsidRPr="00FD7860">
        <w:rPr>
          <w:lang w:val="sr-Latn-RS"/>
        </w:rPr>
        <w:t xml:space="preserve"> </w:t>
      </w:r>
      <w:r w:rsidR="00B93D9D">
        <w:rPr>
          <w:lang w:val="sr-Latn-RS"/>
        </w:rPr>
        <w:t>потенцијалног</w:t>
      </w:r>
      <w:r w:rsidR="00B93D9D" w:rsidRPr="00FD7860">
        <w:rPr>
          <w:lang w:val="sr-Latn-RS"/>
        </w:rPr>
        <w:t xml:space="preserve"> </w:t>
      </w:r>
      <w:r w:rsidR="00B93D9D">
        <w:rPr>
          <w:lang w:val="sr-Latn-RS"/>
        </w:rPr>
        <w:t>учинка</w:t>
      </w:r>
      <w:r w:rsidR="00B93D9D" w:rsidRPr="00FD7860">
        <w:rPr>
          <w:lang w:val="sr-Latn-RS"/>
        </w:rPr>
        <w:t xml:space="preserve"> </w:t>
      </w:r>
      <w:r w:rsidR="00B93D9D">
        <w:rPr>
          <w:lang w:val="sr-Latn-RS"/>
        </w:rPr>
        <w:t>на</w:t>
      </w:r>
      <w:r w:rsidR="00B93D9D" w:rsidRPr="00FD7860">
        <w:rPr>
          <w:lang w:val="sr-Latn-RS"/>
        </w:rPr>
        <w:t xml:space="preserve"> </w:t>
      </w:r>
      <w:r w:rsidR="00B93D9D">
        <w:rPr>
          <w:lang w:val="sr-Cyrl-RS"/>
        </w:rPr>
        <w:t>фискални ризик</w:t>
      </w:r>
      <w:r w:rsidR="00B93D9D" w:rsidRPr="00FD7860">
        <w:rPr>
          <w:lang w:val="sr-Latn-RS"/>
        </w:rPr>
        <w:t xml:space="preserve">, </w:t>
      </w:r>
      <w:r w:rsidR="00B93D9D">
        <w:rPr>
          <w:lang w:val="sr-Latn-RS"/>
        </w:rPr>
        <w:t>имају</w:t>
      </w:r>
      <w:r w:rsidR="00B93D9D" w:rsidRPr="00FD7860">
        <w:rPr>
          <w:lang w:val="sr-Latn-RS"/>
        </w:rPr>
        <w:t xml:space="preserve"> </w:t>
      </w:r>
      <w:r w:rsidR="00B93D9D">
        <w:rPr>
          <w:lang w:val="sr-Latn-RS"/>
        </w:rPr>
        <w:t>важну</w:t>
      </w:r>
      <w:r w:rsidR="00B93D9D" w:rsidRPr="00FD7860">
        <w:rPr>
          <w:lang w:val="sr-Latn-RS"/>
        </w:rPr>
        <w:t xml:space="preserve"> </w:t>
      </w:r>
      <w:r w:rsidR="00B93D9D">
        <w:rPr>
          <w:lang w:val="sr-Latn-RS"/>
        </w:rPr>
        <w:t>улогу</w:t>
      </w:r>
      <w:r w:rsidR="00B93D9D" w:rsidRPr="00FD7860">
        <w:rPr>
          <w:lang w:val="sr-Latn-RS"/>
        </w:rPr>
        <w:t xml:space="preserve"> </w:t>
      </w:r>
      <w:r w:rsidR="00B93D9D">
        <w:rPr>
          <w:lang w:val="sr-Latn-RS"/>
        </w:rPr>
        <w:t>у</w:t>
      </w:r>
      <w:r w:rsidR="00B93D9D" w:rsidRPr="00FD7860">
        <w:rPr>
          <w:lang w:val="sr-Latn-RS"/>
        </w:rPr>
        <w:t xml:space="preserve"> </w:t>
      </w:r>
      <w:r w:rsidR="00B93D9D">
        <w:rPr>
          <w:lang w:val="sr-Cyrl-RS"/>
        </w:rPr>
        <w:t xml:space="preserve">привреди са намером да се развије њихов </w:t>
      </w:r>
      <w:r w:rsidR="00B93D9D">
        <w:rPr>
          <w:lang w:val="sr-Latn-RS"/>
        </w:rPr>
        <w:t>свеобухватан</w:t>
      </w:r>
      <w:r w:rsidR="00B93D9D" w:rsidRPr="00FD7860">
        <w:rPr>
          <w:lang w:val="sr-Latn-RS"/>
        </w:rPr>
        <w:t xml:space="preserve">, </w:t>
      </w:r>
      <w:r w:rsidR="00B93D9D">
        <w:rPr>
          <w:lang w:val="sr-Latn-RS"/>
        </w:rPr>
        <w:t>шири</w:t>
      </w:r>
      <w:r w:rsidR="00B93D9D" w:rsidRPr="00FD7860">
        <w:rPr>
          <w:lang w:val="sr-Latn-RS"/>
        </w:rPr>
        <w:t xml:space="preserve"> </w:t>
      </w:r>
      <w:r w:rsidR="00B93D9D">
        <w:rPr>
          <w:lang w:val="sr-Latn-RS"/>
        </w:rPr>
        <w:t>и</w:t>
      </w:r>
      <w:r w:rsidR="00B93D9D" w:rsidRPr="00FD7860">
        <w:rPr>
          <w:lang w:val="sr-Latn-RS"/>
        </w:rPr>
        <w:t xml:space="preserve"> </w:t>
      </w:r>
      <w:r w:rsidR="00B93D9D">
        <w:rPr>
          <w:lang w:val="sr-Latn-RS"/>
        </w:rPr>
        <w:t>транспарентан</w:t>
      </w:r>
      <w:r w:rsidR="00B93D9D" w:rsidRPr="00FD7860">
        <w:rPr>
          <w:lang w:val="sr-Latn-RS"/>
        </w:rPr>
        <w:t xml:space="preserve"> </w:t>
      </w:r>
      <w:r w:rsidR="00B93D9D">
        <w:rPr>
          <w:lang w:val="sr-Latn-RS"/>
        </w:rPr>
        <w:t>преглед</w:t>
      </w:r>
      <w:r w:rsidR="00B93D9D" w:rsidRPr="00FD7860">
        <w:rPr>
          <w:lang w:val="sr-Latn-RS"/>
        </w:rPr>
        <w:t xml:space="preserve">, </w:t>
      </w:r>
      <w:r w:rsidR="00B93D9D">
        <w:rPr>
          <w:lang w:val="sr-Latn-RS"/>
        </w:rPr>
        <w:t>с</w:t>
      </w:r>
      <w:r w:rsidR="00B93D9D" w:rsidRPr="00FD7860">
        <w:rPr>
          <w:lang w:val="sr-Latn-RS"/>
        </w:rPr>
        <w:t xml:space="preserve"> </w:t>
      </w:r>
      <w:r w:rsidR="00B93D9D">
        <w:rPr>
          <w:lang w:val="sr-Latn-RS"/>
        </w:rPr>
        <w:t>нарочитим</w:t>
      </w:r>
      <w:r w:rsidR="00B93D9D" w:rsidRPr="00FD7860">
        <w:rPr>
          <w:lang w:val="sr-Latn-RS"/>
        </w:rPr>
        <w:t xml:space="preserve"> </w:t>
      </w:r>
      <w:r w:rsidR="00B93D9D">
        <w:rPr>
          <w:lang w:val="sr-Latn-RS"/>
        </w:rPr>
        <w:t>освртом</w:t>
      </w:r>
      <w:r w:rsidR="00B93D9D" w:rsidRPr="00FD7860">
        <w:rPr>
          <w:lang w:val="sr-Latn-RS"/>
        </w:rPr>
        <w:t xml:space="preserve"> </w:t>
      </w:r>
      <w:r w:rsidR="00B93D9D">
        <w:rPr>
          <w:lang w:val="sr-Latn-RS"/>
        </w:rPr>
        <w:t>на</w:t>
      </w:r>
      <w:r w:rsidR="00B93D9D" w:rsidRPr="00FD7860">
        <w:rPr>
          <w:lang w:val="sr-Latn-RS"/>
        </w:rPr>
        <w:t xml:space="preserve"> </w:t>
      </w:r>
      <w:r w:rsidR="00B93D9D">
        <w:rPr>
          <w:lang w:val="sr-Latn-RS"/>
        </w:rPr>
        <w:t>процесе</w:t>
      </w:r>
      <w:r w:rsidR="00B93D9D" w:rsidRPr="00FD7860">
        <w:rPr>
          <w:lang w:val="sr-Latn-RS"/>
        </w:rPr>
        <w:t xml:space="preserve"> </w:t>
      </w:r>
      <w:r w:rsidR="00B93D9D">
        <w:rPr>
          <w:lang w:val="sr-Latn-RS"/>
        </w:rPr>
        <w:t>реструктурирања</w:t>
      </w:r>
      <w:r w:rsidR="00B93D9D" w:rsidRPr="00FD7860">
        <w:rPr>
          <w:lang w:val="sr-Latn-RS"/>
        </w:rPr>
        <w:t xml:space="preserve"> </w:t>
      </w:r>
      <w:r w:rsidR="00B93D9D">
        <w:rPr>
          <w:lang w:val="sr-Latn-RS"/>
        </w:rPr>
        <w:t>стратешких</w:t>
      </w:r>
      <w:r w:rsidR="00B93D9D" w:rsidRPr="00FD7860">
        <w:rPr>
          <w:lang w:val="sr-Latn-RS"/>
        </w:rPr>
        <w:t xml:space="preserve"> </w:t>
      </w:r>
      <w:r w:rsidR="00B93D9D">
        <w:rPr>
          <w:lang w:val="sr-Latn-RS"/>
        </w:rPr>
        <w:t>друштава</w:t>
      </w:r>
      <w:r w:rsidR="00B93D9D">
        <w:rPr>
          <w:lang w:val="sr-Cyrl-RS"/>
        </w:rPr>
        <w:t xml:space="preserve"> капитала</w:t>
      </w:r>
      <w:r w:rsidR="00B93D9D" w:rsidRPr="00FD7860">
        <w:rPr>
          <w:lang w:val="sr-Latn-RS"/>
        </w:rPr>
        <w:t xml:space="preserve"> </w:t>
      </w:r>
      <w:r w:rsidR="00B93D9D">
        <w:rPr>
          <w:lang w:val="sr-Latn-RS"/>
        </w:rPr>
        <w:t>у</w:t>
      </w:r>
      <w:r w:rsidR="00B93D9D" w:rsidRPr="00FD7860">
        <w:rPr>
          <w:lang w:val="sr-Latn-RS"/>
        </w:rPr>
        <w:t xml:space="preserve"> </w:t>
      </w:r>
      <w:r w:rsidR="00B93D9D">
        <w:rPr>
          <w:lang w:val="sr-Latn-RS"/>
        </w:rPr>
        <w:t>потешкоћама</w:t>
      </w:r>
      <w:r w:rsidR="00B93D9D" w:rsidRPr="00FD7860">
        <w:rPr>
          <w:lang w:val="sr-Latn-RS"/>
        </w:rPr>
        <w:t xml:space="preserve">, </w:t>
      </w:r>
      <w:r w:rsidR="00B93D9D">
        <w:rPr>
          <w:lang w:val="sr-Latn-RS"/>
        </w:rPr>
        <w:t>како</w:t>
      </w:r>
      <w:r w:rsidR="00B93D9D" w:rsidRPr="00FD7860">
        <w:rPr>
          <w:lang w:val="sr-Latn-RS"/>
        </w:rPr>
        <w:t xml:space="preserve"> </w:t>
      </w:r>
      <w:r w:rsidR="00B93D9D">
        <w:rPr>
          <w:lang w:val="sr-Latn-RS"/>
        </w:rPr>
        <w:t>би</w:t>
      </w:r>
      <w:r w:rsidR="00B93D9D" w:rsidRPr="00FD7860">
        <w:rPr>
          <w:lang w:val="sr-Latn-RS"/>
        </w:rPr>
        <w:t xml:space="preserve"> </w:t>
      </w:r>
      <w:r w:rsidR="00B93D9D">
        <w:rPr>
          <w:lang w:val="sr-Latn-RS"/>
        </w:rPr>
        <w:t>се</w:t>
      </w:r>
      <w:r w:rsidR="00B93D9D" w:rsidRPr="00FD7860">
        <w:rPr>
          <w:lang w:val="sr-Latn-RS"/>
        </w:rPr>
        <w:t xml:space="preserve"> </w:t>
      </w:r>
      <w:r w:rsidR="00B93D9D">
        <w:rPr>
          <w:lang w:val="sr-Latn-RS"/>
        </w:rPr>
        <w:t>дос</w:t>
      </w:r>
      <w:r w:rsidR="00B93D9D">
        <w:rPr>
          <w:lang w:val="sr-Cyrl-RS"/>
        </w:rPr>
        <w:t>л</w:t>
      </w:r>
      <w:r w:rsidR="00B93D9D">
        <w:rPr>
          <w:lang w:val="sr-Latn-RS"/>
        </w:rPr>
        <w:t>едно</w:t>
      </w:r>
      <w:r w:rsidR="00B93D9D" w:rsidRPr="00FD7860">
        <w:rPr>
          <w:lang w:val="sr-Latn-RS"/>
        </w:rPr>
        <w:t xml:space="preserve"> </w:t>
      </w:r>
      <w:r w:rsidR="00B93D9D">
        <w:rPr>
          <w:lang w:val="sr-Latn-RS"/>
        </w:rPr>
        <w:t>остваривале</w:t>
      </w:r>
      <w:r w:rsidR="00B93D9D" w:rsidRPr="00FD7860">
        <w:rPr>
          <w:lang w:val="sr-Latn-RS"/>
        </w:rPr>
        <w:t xml:space="preserve"> </w:t>
      </w:r>
      <w:r w:rsidR="00B93D9D">
        <w:rPr>
          <w:lang w:val="sr-Latn-RS"/>
        </w:rPr>
        <w:t>планиране</w:t>
      </w:r>
      <w:r w:rsidR="00B93D9D" w:rsidRPr="00FD7860">
        <w:rPr>
          <w:lang w:val="sr-Latn-RS"/>
        </w:rPr>
        <w:t xml:space="preserve"> </w:t>
      </w:r>
      <w:r w:rsidR="00B93D9D">
        <w:rPr>
          <w:lang w:val="sr-Latn-RS"/>
        </w:rPr>
        <w:t>активности и омогућил</w:t>
      </w:r>
      <w:r w:rsidR="00B93D9D">
        <w:rPr>
          <w:lang w:val="sr-Cyrl-RS"/>
        </w:rPr>
        <w:t>а</w:t>
      </w:r>
      <w:r w:rsidR="00B93D9D" w:rsidRPr="00FD7860">
        <w:rPr>
          <w:lang w:val="sr-Latn-RS"/>
        </w:rPr>
        <w:t xml:space="preserve"> </w:t>
      </w:r>
      <w:r w:rsidR="00B93D9D">
        <w:rPr>
          <w:lang w:val="sr-Cyrl-RS"/>
        </w:rPr>
        <w:t xml:space="preserve">боља </w:t>
      </w:r>
      <w:r w:rsidR="00B93D9D">
        <w:rPr>
          <w:lang w:val="sr-Latn-RS"/>
        </w:rPr>
        <w:t>финан</w:t>
      </w:r>
      <w:r w:rsidR="00B93D9D">
        <w:rPr>
          <w:lang w:val="sr-Cyrl-RS"/>
        </w:rPr>
        <w:t>сијска</w:t>
      </w:r>
      <w:r w:rsidR="00B93D9D" w:rsidRPr="00FD7860">
        <w:rPr>
          <w:lang w:val="sr-Latn-RS"/>
        </w:rPr>
        <w:t xml:space="preserve"> </w:t>
      </w:r>
      <w:r w:rsidR="00B93D9D">
        <w:rPr>
          <w:lang w:val="sr-Latn-RS"/>
        </w:rPr>
        <w:t>стабилност</w:t>
      </w:r>
      <w:r w:rsidR="00B93D9D" w:rsidRPr="00FD7860">
        <w:rPr>
          <w:lang w:val="sr-Latn-RS"/>
        </w:rPr>
        <w:t xml:space="preserve">. </w:t>
      </w:r>
    </w:p>
    <w:p w:rsidR="005B421B" w:rsidRPr="005B421B" w:rsidRDefault="008A142C" w:rsidP="005956CA">
      <w:pPr>
        <w:pStyle w:val="Default"/>
        <w:spacing w:line="276" w:lineRule="auto"/>
        <w:jc w:val="both"/>
        <w:rPr>
          <w:lang w:val="sr-Cyrl-RS"/>
        </w:rPr>
      </w:pPr>
      <w:r>
        <w:rPr>
          <w:lang w:val="sr-Cyrl-RS"/>
        </w:rPr>
        <w:t xml:space="preserve">              </w:t>
      </w:r>
      <w:r w:rsidR="005B421B">
        <w:rPr>
          <w:lang w:val="sr-Cyrl-RS"/>
        </w:rPr>
        <w:t xml:space="preserve">Из свега наведеног, сматрамо да </w:t>
      </w:r>
      <w:r w:rsidR="00B93D9D">
        <w:rPr>
          <w:lang w:val="sr-Cyrl-RS"/>
        </w:rPr>
        <w:t xml:space="preserve">је потребно донети посебан </w:t>
      </w:r>
      <w:r w:rsidR="005B421B">
        <w:rPr>
          <w:lang w:val="sr-Cyrl-RS"/>
        </w:rPr>
        <w:t xml:space="preserve">Кодекс за ова друштва капитала, чиме свакако није искључено да ће представници ПКС имати битну улогу у </w:t>
      </w:r>
      <w:r w:rsidR="00B93D9D">
        <w:rPr>
          <w:lang w:val="sr-Cyrl-RS"/>
        </w:rPr>
        <w:t xml:space="preserve">његовој </w:t>
      </w:r>
      <w:r w:rsidR="005B421B">
        <w:rPr>
          <w:lang w:val="sr-Cyrl-RS"/>
        </w:rPr>
        <w:t>изради, имајући у виду њихово богато искуство у овој области.</w:t>
      </w:r>
    </w:p>
    <w:p w:rsidR="00891843" w:rsidRPr="005B421B" w:rsidRDefault="00891843" w:rsidP="005956CA">
      <w:pPr>
        <w:spacing w:line="276" w:lineRule="auto"/>
        <w:ind w:firstLine="720"/>
        <w:rPr>
          <w:kern w:val="16"/>
          <w:lang w:val="sr-Latn-RS" w:eastAsia="ar-SA"/>
        </w:rPr>
      </w:pPr>
    </w:p>
    <w:p w:rsidR="00D07751" w:rsidRPr="00D07751" w:rsidRDefault="00D07751" w:rsidP="00D07751">
      <w:pPr>
        <w:widowControl/>
        <w:tabs>
          <w:tab w:val="clear" w:pos="1440"/>
        </w:tabs>
        <w:spacing w:after="200"/>
        <w:ind w:firstLine="567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На крају, истичемо да се </w:t>
      </w:r>
      <w:r w:rsidRPr="00D07751">
        <w:rPr>
          <w:rFonts w:eastAsiaTheme="minorHAnsi"/>
          <w:lang w:val="sr-Cyrl-RS"/>
        </w:rPr>
        <w:t>Нацртом закона о управљању привредним друштвима која су у власништву Републике Србије (у даљем тексту: Нацрт закона) уређује спровођење политике државног власништва и власничког управљања у привредним друштвима која су у власништву Републике Србије</w:t>
      </w:r>
      <w:r w:rsidRPr="00D07751">
        <w:rPr>
          <w:rFonts w:eastAsiaTheme="minorHAnsi"/>
          <w:lang w:val="sr-Latn-RS"/>
        </w:rPr>
        <w:t xml:space="preserve"> </w:t>
      </w:r>
      <w:r w:rsidRPr="00D07751">
        <w:rPr>
          <w:rFonts w:eastAsiaTheme="minorHAnsi"/>
          <w:lang w:val="sr-Cyrl-RS"/>
        </w:rPr>
        <w:t>(у даљем тексту: друштва капитала), као и друга питања од значаја за наведену област.</w:t>
      </w:r>
    </w:p>
    <w:p w:rsidR="00D07751" w:rsidRPr="00D07751" w:rsidRDefault="00D07751" w:rsidP="00D07751">
      <w:pPr>
        <w:widowControl/>
        <w:tabs>
          <w:tab w:val="clear" w:pos="1440"/>
        </w:tabs>
        <w:spacing w:after="200"/>
        <w:ind w:firstLine="567"/>
        <w:rPr>
          <w:rFonts w:eastAsiaTheme="minorHAnsi"/>
          <w:lang w:val="sr-Cyrl-RS"/>
        </w:rPr>
      </w:pPr>
      <w:r w:rsidRPr="00D07751">
        <w:rPr>
          <w:rFonts w:eastAsiaTheme="minorHAnsi"/>
          <w:lang w:val="sr-Cyrl-RS"/>
        </w:rPr>
        <w:t xml:space="preserve">У постојећем правном оквиру, могућност државе да омогући јединствени стратешки правац и циљеве друштава капитала на основу знања о њиховом пословању и резултатима је врло отежана. Циљеви власничког управљања до сада нису били јасно дефинисани, већ се одређују на основу закона и стратешких докумената, који су врло често у међусобној колизији. </w:t>
      </w:r>
    </w:p>
    <w:p w:rsidR="00D07751" w:rsidRPr="00D07751" w:rsidRDefault="00D07751" w:rsidP="00D07751">
      <w:pPr>
        <w:widowControl/>
        <w:tabs>
          <w:tab w:val="clear" w:pos="1440"/>
        </w:tabs>
        <w:spacing w:after="200"/>
        <w:ind w:firstLine="567"/>
        <w:rPr>
          <w:rFonts w:eastAsiaTheme="minorHAnsi"/>
          <w:lang w:val="sr-Cyrl-RS"/>
        </w:rPr>
      </w:pPr>
      <w:r w:rsidRPr="00D07751">
        <w:rPr>
          <w:rFonts w:eastAsiaTheme="minorHAnsi"/>
          <w:lang w:val="sr-Cyrl-RS"/>
        </w:rPr>
        <w:t>Сви ови проблеми у надзору над друштвима капитала, праћењу њихових учинака, као и недостатак доследног стратешког усмеравања и контроле представљају значајне фискалне ризике, превазићи ће се централизовањем власничких одговорности и надлежности у један орган.</w:t>
      </w:r>
    </w:p>
    <w:p w:rsidR="00D07751" w:rsidRPr="00D07751" w:rsidRDefault="00D07751" w:rsidP="00D07751">
      <w:pPr>
        <w:widowControl/>
        <w:tabs>
          <w:tab w:val="clear" w:pos="1440"/>
        </w:tabs>
        <w:spacing w:after="200"/>
        <w:ind w:firstLine="567"/>
        <w:rPr>
          <w:rFonts w:eastAsiaTheme="minorHAnsi"/>
          <w:lang w:val="sr-Cyrl-RS"/>
        </w:rPr>
      </w:pPr>
      <w:r w:rsidRPr="00D07751">
        <w:rPr>
          <w:rFonts w:eastAsiaTheme="minorHAnsi"/>
          <w:lang w:val="sr-Cyrl-RS"/>
        </w:rPr>
        <w:lastRenderedPageBreak/>
        <w:t>Министарство привреде (у даљем тексту: Министарство) ће бити орган државне управе који обавља централизовану власничку функцију, у складу са надлежношћу прописаном Законом о министарствима, уз извесна одступања у области енергетике, где ће друго надлежно министарство у случају управљања друштвом капитала које обавља делатност производње и снабдевања електричном енергијом, односно природним гасом, бити министарство надлежно за послове енергетике, у циљу делотворнијег и ефикаснијег управљања над њима.</w:t>
      </w:r>
    </w:p>
    <w:p w:rsidR="00D07751" w:rsidRPr="00D07751" w:rsidRDefault="00D07751" w:rsidP="00D07751">
      <w:pPr>
        <w:widowControl/>
        <w:tabs>
          <w:tab w:val="clear" w:pos="1440"/>
        </w:tabs>
        <w:spacing w:after="200"/>
        <w:ind w:firstLine="567"/>
        <w:rPr>
          <w:rFonts w:eastAsiaTheme="minorHAnsi"/>
          <w:lang w:val="sr-Cyrl-RS"/>
        </w:rPr>
      </w:pPr>
      <w:r w:rsidRPr="00D07751">
        <w:rPr>
          <w:rFonts w:eastAsiaTheme="minorHAnsi"/>
          <w:lang w:val="sr-Cyrl-RS"/>
        </w:rPr>
        <w:t>Имајући у виду прописану надлежност, Министарство ће као орган државне управе који обавља централизовану власничку функцију вршити даље активности на успостављању јединствене политике државног власништва, укључујући и сараадњу са  осталим министарствима и органима.</w:t>
      </w:r>
    </w:p>
    <w:p w:rsidR="00D07751" w:rsidRPr="00D07751" w:rsidRDefault="00D07751" w:rsidP="00D07751">
      <w:pPr>
        <w:widowControl/>
        <w:tabs>
          <w:tab w:val="clear" w:pos="1440"/>
        </w:tabs>
        <w:spacing w:after="200"/>
        <w:ind w:firstLine="567"/>
        <w:rPr>
          <w:rFonts w:eastAsiaTheme="minorHAnsi"/>
          <w:lang w:val="sr-Cyrl-RS"/>
        </w:rPr>
      </w:pPr>
      <w:r w:rsidRPr="00D07751">
        <w:rPr>
          <w:rFonts w:eastAsiaTheme="minorHAnsi"/>
          <w:lang w:val="sr-Cyrl-RS"/>
        </w:rPr>
        <w:t xml:space="preserve">Један од стратешких циљева реформе привреде Републике Србије је да се побољша корпоративно управљање у друштвима капитала, како би она остваривала боље пословне резултате. Да би се то постигло, неопходно је изменити досадашњи начин управљања у њима и унапредити корпоративно управљање. </w:t>
      </w:r>
    </w:p>
    <w:p w:rsidR="002373B1" w:rsidRPr="005D4AFC" w:rsidRDefault="00D07751" w:rsidP="005956CA">
      <w:pPr>
        <w:keepNext/>
        <w:keepLines/>
        <w:spacing w:line="276" w:lineRule="auto"/>
        <w:rPr>
          <w:rFonts w:eastAsia="Calibri"/>
          <w:lang w:val="sr-Cyrl-RS"/>
        </w:rPr>
      </w:pPr>
      <w:r>
        <w:rPr>
          <w:bCs/>
          <w:lang w:val="sr-Cyrl-RS"/>
        </w:rPr>
        <w:t xml:space="preserve">         Општа оцена је </w:t>
      </w:r>
      <w:r w:rsidR="002373B1" w:rsidRPr="005909BC">
        <w:rPr>
          <w:rFonts w:eastAsia="Calibri"/>
          <w:lang w:val="sr-Cyrl-RS"/>
        </w:rPr>
        <w:t>да је јавна расправа успешно спроведена.</w:t>
      </w:r>
      <w:r w:rsidR="002373B1">
        <w:rPr>
          <w:rFonts w:eastAsia="Calibri"/>
          <w:lang w:val="sr-Cyrl-RS"/>
        </w:rPr>
        <w:t xml:space="preserve"> </w:t>
      </w:r>
    </w:p>
    <w:p w:rsidR="00610FB5" w:rsidRDefault="00610FB5" w:rsidP="005956CA">
      <w:pPr>
        <w:spacing w:line="276" w:lineRule="auto"/>
      </w:pPr>
    </w:p>
    <w:sectPr w:rsidR="00610FB5" w:rsidSect="005D4AFC">
      <w:headerReference w:type="even" r:id="rId9"/>
      <w:footerReference w:type="default" r:id="rId10"/>
      <w:pgSz w:w="11907" w:h="16840" w:code="9"/>
      <w:pgMar w:top="851" w:right="1417" w:bottom="993" w:left="1418" w:header="68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E43" w:rsidRDefault="001E6E43" w:rsidP="00F7412A">
      <w:r>
        <w:separator/>
      </w:r>
    </w:p>
  </w:endnote>
  <w:endnote w:type="continuationSeparator" w:id="0">
    <w:p w:rsidR="001E6E43" w:rsidRDefault="001E6E43" w:rsidP="00F7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7F2" w:rsidRPr="006A47F2" w:rsidRDefault="005534A7">
    <w:pPr>
      <w:pStyle w:val="Footer"/>
      <w:jc w:val="right"/>
      <w:rPr>
        <w:sz w:val="22"/>
        <w:szCs w:val="22"/>
      </w:rPr>
    </w:pPr>
    <w:r w:rsidRPr="006A47F2">
      <w:rPr>
        <w:sz w:val="22"/>
        <w:szCs w:val="22"/>
      </w:rPr>
      <w:fldChar w:fldCharType="begin"/>
    </w:r>
    <w:r w:rsidRPr="006A47F2">
      <w:rPr>
        <w:sz w:val="22"/>
        <w:szCs w:val="22"/>
      </w:rPr>
      <w:instrText xml:space="preserve"> PAGE   \* MERGEFORMAT </w:instrText>
    </w:r>
    <w:r w:rsidRPr="006A47F2">
      <w:rPr>
        <w:sz w:val="22"/>
        <w:szCs w:val="22"/>
      </w:rPr>
      <w:fldChar w:fldCharType="separate"/>
    </w:r>
    <w:r w:rsidR="00F84046">
      <w:rPr>
        <w:noProof/>
        <w:sz w:val="22"/>
        <w:szCs w:val="22"/>
      </w:rPr>
      <w:t>2</w:t>
    </w:r>
    <w:r w:rsidRPr="006A47F2">
      <w:rPr>
        <w:noProof/>
        <w:sz w:val="22"/>
        <w:szCs w:val="22"/>
      </w:rPr>
      <w:fldChar w:fldCharType="end"/>
    </w:r>
  </w:p>
  <w:p w:rsidR="006A47F2" w:rsidRDefault="001E6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E43" w:rsidRDefault="001E6E43" w:rsidP="00F7412A">
      <w:r>
        <w:separator/>
      </w:r>
    </w:p>
  </w:footnote>
  <w:footnote w:type="continuationSeparator" w:id="0">
    <w:p w:rsidR="001E6E43" w:rsidRDefault="001E6E43" w:rsidP="00F74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1E" w:rsidRDefault="005534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8301E" w:rsidRDefault="001E6E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C75FB"/>
    <w:multiLevelType w:val="hybridMultilevel"/>
    <w:tmpl w:val="C64CDAE6"/>
    <w:lvl w:ilvl="0" w:tplc="C4B2876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B1"/>
    <w:rsid w:val="000231FF"/>
    <w:rsid w:val="000B0CAE"/>
    <w:rsid w:val="000B6E65"/>
    <w:rsid w:val="000F41CF"/>
    <w:rsid w:val="001A49F3"/>
    <w:rsid w:val="001E6E43"/>
    <w:rsid w:val="002373B1"/>
    <w:rsid w:val="00364BF5"/>
    <w:rsid w:val="00366D7A"/>
    <w:rsid w:val="00373E44"/>
    <w:rsid w:val="00401F7A"/>
    <w:rsid w:val="00481125"/>
    <w:rsid w:val="004A5697"/>
    <w:rsid w:val="005114CB"/>
    <w:rsid w:val="005534A7"/>
    <w:rsid w:val="005670E4"/>
    <w:rsid w:val="005956CA"/>
    <w:rsid w:val="005B421B"/>
    <w:rsid w:val="00610FB5"/>
    <w:rsid w:val="00660C02"/>
    <w:rsid w:val="006E02D4"/>
    <w:rsid w:val="00712FAF"/>
    <w:rsid w:val="0078518C"/>
    <w:rsid w:val="007E2E16"/>
    <w:rsid w:val="00822099"/>
    <w:rsid w:val="00833E24"/>
    <w:rsid w:val="00891843"/>
    <w:rsid w:val="008A142C"/>
    <w:rsid w:val="008C28DF"/>
    <w:rsid w:val="0097193F"/>
    <w:rsid w:val="00A2411B"/>
    <w:rsid w:val="00B93D9D"/>
    <w:rsid w:val="00C065CF"/>
    <w:rsid w:val="00C348A9"/>
    <w:rsid w:val="00D07751"/>
    <w:rsid w:val="00D518AB"/>
    <w:rsid w:val="00D5393B"/>
    <w:rsid w:val="00D81947"/>
    <w:rsid w:val="00DA74EF"/>
    <w:rsid w:val="00DB25B0"/>
    <w:rsid w:val="00E95EE1"/>
    <w:rsid w:val="00F7412A"/>
    <w:rsid w:val="00F84046"/>
    <w:rsid w:val="00FB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A4C16-7D8B-4656-875A-405C4591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3B1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373B1"/>
    <w:pPr>
      <w:jc w:val="left"/>
    </w:pPr>
  </w:style>
  <w:style w:type="character" w:customStyle="1" w:styleId="HeaderChar">
    <w:name w:val="Header Char"/>
    <w:basedOn w:val="DefaultParagraphFont"/>
    <w:link w:val="Header"/>
    <w:rsid w:val="002373B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2373B1"/>
  </w:style>
  <w:style w:type="paragraph" w:styleId="Footer">
    <w:name w:val="footer"/>
    <w:basedOn w:val="Normal"/>
    <w:link w:val="FooterChar"/>
    <w:uiPriority w:val="99"/>
    <w:rsid w:val="002373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3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nhideWhenUsed/>
    <w:rsid w:val="002373B1"/>
    <w:pPr>
      <w:widowControl/>
      <w:tabs>
        <w:tab w:val="clear" w:pos="1440"/>
      </w:tabs>
      <w:jc w:val="center"/>
    </w:pPr>
    <w:rPr>
      <w:b/>
      <w:bCs/>
      <w:lang w:val="sr-Cyrl-CS"/>
    </w:rPr>
  </w:style>
  <w:style w:type="character" w:customStyle="1" w:styleId="BodyTextChar">
    <w:name w:val="Body Text Char"/>
    <w:basedOn w:val="DefaultParagraphFont"/>
    <w:link w:val="BodyText"/>
    <w:rsid w:val="002373B1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712FAF"/>
    <w:rPr>
      <w:color w:val="0563C1" w:themeColor="hyperlink"/>
      <w:u w:val="single"/>
    </w:rPr>
  </w:style>
  <w:style w:type="paragraph" w:customStyle="1" w:styleId="Default">
    <w:name w:val="Default"/>
    <w:rsid w:val="00FB3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aliases w:val="Car"/>
    <w:basedOn w:val="Normal"/>
    <w:link w:val="FootnoteTextChar"/>
    <w:uiPriority w:val="99"/>
    <w:rsid w:val="00F7412A"/>
    <w:pPr>
      <w:widowControl/>
      <w:tabs>
        <w:tab w:val="clear" w:pos="1440"/>
      </w:tabs>
      <w:jc w:val="left"/>
    </w:pPr>
    <w:rPr>
      <w:rFonts w:ascii="Calibri" w:hAnsi="Calibri"/>
      <w:sz w:val="18"/>
      <w:szCs w:val="20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rsid w:val="00F7412A"/>
    <w:rPr>
      <w:rFonts w:ascii="Calibri" w:eastAsia="Times New Roman" w:hAnsi="Calibri" w:cs="Times New Roman"/>
      <w:sz w:val="18"/>
      <w:szCs w:val="20"/>
      <w:lang w:val="en-GB"/>
    </w:rPr>
  </w:style>
  <w:style w:type="character" w:styleId="FootnoteReference">
    <w:name w:val="footnote reference"/>
    <w:basedOn w:val="DefaultParagraphFont"/>
    <w:uiPriority w:val="99"/>
    <w:rsid w:val="00F741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rs@privred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ivreda.gov.rs/dokumenta/propisi/u-priprem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Bulatovic</dc:creator>
  <cp:keywords/>
  <dc:description/>
  <cp:lastModifiedBy>Dubravka Drakulić</cp:lastModifiedBy>
  <cp:revision>2</cp:revision>
  <dcterms:created xsi:type="dcterms:W3CDTF">2023-05-17T08:50:00Z</dcterms:created>
  <dcterms:modified xsi:type="dcterms:W3CDTF">2023-05-17T08:50:00Z</dcterms:modified>
</cp:coreProperties>
</file>