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7AF4" w14:textId="77777777" w:rsidR="007E0010" w:rsidRPr="005E4EF2" w:rsidRDefault="007E0010" w:rsidP="007E0010">
      <w:pPr>
        <w:shd w:val="clear" w:color="auto" w:fill="FFFFFF"/>
        <w:jc w:val="center"/>
        <w:rPr>
          <w:color w:val="000000"/>
          <w:lang w:val="sr-Cyrl-CS"/>
        </w:rPr>
      </w:pPr>
    </w:p>
    <w:p w14:paraId="1A8E88C8" w14:textId="77777777" w:rsidR="007E0010" w:rsidRPr="005E4EF2" w:rsidRDefault="007E0010" w:rsidP="007E0010">
      <w:pPr>
        <w:shd w:val="clear" w:color="auto" w:fill="FFFFFF"/>
        <w:jc w:val="center"/>
        <w:rPr>
          <w:color w:val="000000"/>
          <w:lang w:val="sr-Cyrl-CS"/>
        </w:rPr>
      </w:pPr>
    </w:p>
    <w:p w14:paraId="69222597" w14:textId="77777777" w:rsidR="007E0010" w:rsidRPr="005E4EF2" w:rsidRDefault="007E0010" w:rsidP="007E0010">
      <w:pPr>
        <w:jc w:val="center"/>
        <w:rPr>
          <w:lang w:val="sr-Cyrl-CS"/>
        </w:rPr>
      </w:pPr>
      <w:r w:rsidRPr="005E4EF2">
        <w:rPr>
          <w:color w:val="000000"/>
          <w:lang w:val="sr-Cyrl-CS"/>
        </w:rPr>
        <w:t>ПРОГРАМ ЈАВНЕ РАСПРАВЕ</w:t>
      </w:r>
    </w:p>
    <w:p w14:paraId="0931BFDB" w14:textId="77777777" w:rsidR="00451827" w:rsidRPr="005E4EF2" w:rsidRDefault="007E0010" w:rsidP="007E0010">
      <w:pPr>
        <w:jc w:val="center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 xml:space="preserve">О </w:t>
      </w:r>
      <w:r w:rsidR="001701BC" w:rsidRPr="005E4EF2">
        <w:rPr>
          <w:color w:val="000000"/>
          <w:lang w:val="sr-Cyrl-CS"/>
        </w:rPr>
        <w:t>ПРЕДЛОГУ СТРАТЕГИЈЕ ЗА РАЗВОЈ МСПП</w:t>
      </w:r>
      <w:r w:rsidRPr="005E4EF2">
        <w:rPr>
          <w:color w:val="000000"/>
          <w:lang w:val="sr-Cyrl-CS"/>
        </w:rPr>
        <w:t xml:space="preserve"> </w:t>
      </w:r>
    </w:p>
    <w:p w14:paraId="5E08EFE4" w14:textId="46C2AF3F" w:rsidR="007E0010" w:rsidRPr="005E4EF2" w:rsidRDefault="007E0010" w:rsidP="007E0010">
      <w:pPr>
        <w:jc w:val="center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>ЗА ПЕРИОД 202</w:t>
      </w:r>
      <w:r w:rsidR="001701BC" w:rsidRPr="005E4EF2">
        <w:rPr>
          <w:color w:val="000000"/>
          <w:lang w:val="sr-Cyrl-CS"/>
        </w:rPr>
        <w:t>3</w:t>
      </w:r>
      <w:r w:rsidRPr="005E4EF2">
        <w:rPr>
          <w:color w:val="000000"/>
          <w:lang w:val="sr-Cyrl-CS"/>
        </w:rPr>
        <w:t xml:space="preserve"> </w:t>
      </w:r>
      <w:r w:rsidR="00095A31" w:rsidRPr="005E4EF2">
        <w:rPr>
          <w:color w:val="000000"/>
          <w:lang w:val="sr-Cyrl-CS"/>
        </w:rPr>
        <w:t xml:space="preserve">– </w:t>
      </w:r>
      <w:r w:rsidRPr="005E4EF2">
        <w:rPr>
          <w:color w:val="000000"/>
          <w:lang w:val="sr-Cyrl-CS"/>
        </w:rPr>
        <w:t>2027. ГОДИНЕ</w:t>
      </w:r>
      <w:r w:rsidR="00451827" w:rsidRPr="005E4EF2">
        <w:rPr>
          <w:color w:val="000000"/>
          <w:lang w:val="sr-Cyrl-CS"/>
        </w:rPr>
        <w:t>, СА АКЦИОНИМ ПЛАНОМ</w:t>
      </w:r>
    </w:p>
    <w:p w14:paraId="17E7D619" w14:textId="77777777" w:rsidR="007E0010" w:rsidRPr="005E4EF2" w:rsidRDefault="007E0010" w:rsidP="007E0010">
      <w:pPr>
        <w:jc w:val="center"/>
        <w:rPr>
          <w:color w:val="000000"/>
          <w:lang w:val="sr-Cyrl-CS"/>
        </w:rPr>
      </w:pPr>
    </w:p>
    <w:p w14:paraId="340D2F83" w14:textId="77777777" w:rsidR="007E0010" w:rsidRPr="005E4EF2" w:rsidRDefault="007E0010" w:rsidP="007E0010">
      <w:pPr>
        <w:jc w:val="center"/>
        <w:rPr>
          <w:lang w:val="sr-Cyrl-CS"/>
        </w:rPr>
      </w:pPr>
    </w:p>
    <w:p w14:paraId="78E4716E" w14:textId="104176C3" w:rsidR="007E0010" w:rsidRPr="005E4EF2" w:rsidRDefault="007E0010" w:rsidP="007E0010">
      <w:pPr>
        <w:ind w:firstLine="1440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 xml:space="preserve">1. </w:t>
      </w:r>
      <w:r w:rsidR="00095A31" w:rsidRPr="005E4EF2">
        <w:rPr>
          <w:color w:val="000000"/>
          <w:lang w:val="sr-Cyrl-CS"/>
        </w:rPr>
        <w:t xml:space="preserve">У поступку припреме документа јавне политике, </w:t>
      </w:r>
      <w:r w:rsidRPr="005E4EF2">
        <w:rPr>
          <w:color w:val="000000"/>
          <w:lang w:val="sr-Cyrl-CS"/>
        </w:rPr>
        <w:t xml:space="preserve">Министарство привреде спроводи јавну расправу о Предлогу стратегије </w:t>
      </w:r>
      <w:r w:rsidR="00907233" w:rsidRPr="005E4EF2">
        <w:rPr>
          <w:color w:val="000000"/>
          <w:lang w:val="sr-Cyrl-CS"/>
        </w:rPr>
        <w:t xml:space="preserve">за развој МСПП </w:t>
      </w:r>
      <w:r w:rsidRPr="005E4EF2">
        <w:rPr>
          <w:color w:val="000000"/>
          <w:lang w:val="sr-Cyrl-CS"/>
        </w:rPr>
        <w:t>за период 202</w:t>
      </w:r>
      <w:r w:rsidR="00907233" w:rsidRPr="005E4EF2">
        <w:rPr>
          <w:color w:val="000000"/>
          <w:lang w:val="sr-Cyrl-CS"/>
        </w:rPr>
        <w:t>3</w:t>
      </w:r>
      <w:r w:rsidR="00095A31" w:rsidRPr="005E4EF2">
        <w:rPr>
          <w:color w:val="000000"/>
          <w:lang w:val="sr-Cyrl-CS"/>
        </w:rPr>
        <w:t xml:space="preserve"> – </w:t>
      </w:r>
      <w:r w:rsidRPr="005E4EF2">
        <w:rPr>
          <w:color w:val="000000"/>
          <w:lang w:val="sr-Cyrl-CS"/>
        </w:rPr>
        <w:t>2027. године</w:t>
      </w:r>
      <w:r w:rsidR="00261BC4" w:rsidRPr="005E4EF2">
        <w:rPr>
          <w:color w:val="000000"/>
          <w:lang w:val="sr-Cyrl-CS"/>
        </w:rPr>
        <w:t>, са Акционим планом</w:t>
      </w:r>
      <w:r w:rsidRPr="005E4EF2">
        <w:rPr>
          <w:color w:val="000000"/>
          <w:lang w:val="sr-Cyrl-CS"/>
        </w:rPr>
        <w:t xml:space="preserve"> (у даљем тексту: Предлог стратегије), који је саставни део овог програма.</w:t>
      </w:r>
    </w:p>
    <w:p w14:paraId="6EE075AE" w14:textId="77777777" w:rsidR="007E0010" w:rsidRPr="005E4EF2" w:rsidRDefault="007E0010" w:rsidP="007E0010">
      <w:pPr>
        <w:ind w:firstLine="1440"/>
        <w:rPr>
          <w:lang w:val="sr-Cyrl-CS"/>
        </w:rPr>
      </w:pPr>
    </w:p>
    <w:p w14:paraId="340F83A1" w14:textId="7B74DD2B" w:rsidR="007E0010" w:rsidRPr="005E4EF2" w:rsidRDefault="007E0010" w:rsidP="007E0010">
      <w:pPr>
        <w:ind w:firstLine="1440"/>
        <w:rPr>
          <w:lang w:val="sr-Cyrl-CS"/>
        </w:rPr>
      </w:pPr>
      <w:r w:rsidRPr="005E4EF2">
        <w:rPr>
          <w:color w:val="000000"/>
          <w:lang w:val="sr-Cyrl-CS"/>
        </w:rPr>
        <w:t xml:space="preserve">2. Јавна расправа о Предлогу стратегије спроводи се у периоду од </w:t>
      </w:r>
      <w:r w:rsidR="00F14B99" w:rsidRPr="005E4EF2">
        <w:rPr>
          <w:color w:val="000000"/>
          <w:lang w:val="sr-Cyrl-CS"/>
        </w:rPr>
        <w:t>30</w:t>
      </w:r>
      <w:r w:rsidRPr="005E4EF2">
        <w:rPr>
          <w:color w:val="000000"/>
          <w:lang w:val="sr-Cyrl-CS"/>
        </w:rPr>
        <w:t xml:space="preserve">. </w:t>
      </w:r>
      <w:r w:rsidR="00B520D4" w:rsidRPr="005E4EF2">
        <w:rPr>
          <w:color w:val="000000"/>
          <w:lang w:val="sr-Cyrl-CS"/>
        </w:rPr>
        <w:t>јануара</w:t>
      </w:r>
      <w:r w:rsidR="00907233" w:rsidRPr="005E4EF2">
        <w:rPr>
          <w:color w:val="000000"/>
          <w:lang w:val="sr-Cyrl-CS"/>
        </w:rPr>
        <w:t xml:space="preserve"> </w:t>
      </w:r>
      <w:r w:rsidRPr="005E4EF2">
        <w:rPr>
          <w:color w:val="000000"/>
          <w:lang w:val="sr-Cyrl-CS"/>
        </w:rPr>
        <w:t>до</w:t>
      </w:r>
      <w:r w:rsidR="00F14B99" w:rsidRPr="005E4EF2">
        <w:rPr>
          <w:color w:val="000000"/>
          <w:lang w:val="sr-Cyrl-CS"/>
        </w:rPr>
        <w:t xml:space="preserve"> 20</w:t>
      </w:r>
      <w:r w:rsidRPr="005E4EF2">
        <w:rPr>
          <w:color w:val="000000"/>
          <w:lang w:val="sr-Cyrl-CS"/>
        </w:rPr>
        <w:t xml:space="preserve">. </w:t>
      </w:r>
      <w:r w:rsidR="007D056B" w:rsidRPr="005E4EF2">
        <w:rPr>
          <w:color w:val="000000"/>
          <w:lang w:val="sr-Cyrl-CS"/>
        </w:rPr>
        <w:t>фебруара</w:t>
      </w:r>
      <w:r w:rsidRPr="005E4EF2">
        <w:rPr>
          <w:color w:val="000000"/>
          <w:lang w:val="sr-Cyrl-CS"/>
        </w:rPr>
        <w:t xml:space="preserve"> 202</w:t>
      </w:r>
      <w:r w:rsidR="00907233" w:rsidRPr="005E4EF2">
        <w:rPr>
          <w:color w:val="000000"/>
          <w:lang w:val="sr-Cyrl-CS"/>
        </w:rPr>
        <w:t>3</w:t>
      </w:r>
      <w:r w:rsidRPr="005E4EF2">
        <w:rPr>
          <w:color w:val="000000"/>
          <w:lang w:val="sr-Cyrl-CS"/>
        </w:rPr>
        <w:t>. године.</w:t>
      </w:r>
    </w:p>
    <w:p w14:paraId="52399539" w14:textId="77777777" w:rsidR="007E0010" w:rsidRPr="005E4EF2" w:rsidRDefault="007E0010" w:rsidP="007E0010">
      <w:pPr>
        <w:ind w:firstLine="1440"/>
        <w:rPr>
          <w:color w:val="000000"/>
          <w:lang w:val="sr-Cyrl-CS"/>
        </w:rPr>
      </w:pPr>
    </w:p>
    <w:p w14:paraId="061E8E77" w14:textId="77777777" w:rsidR="007E0010" w:rsidRPr="005E4EF2" w:rsidRDefault="007E0010" w:rsidP="007E0010">
      <w:pPr>
        <w:ind w:firstLine="1440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>3. Учесници у јавној расправи су релевантни државни органи, стручна јавност, као и друге заинтересоване стране.</w:t>
      </w:r>
    </w:p>
    <w:p w14:paraId="5D4C2E24" w14:textId="77777777" w:rsidR="007E0010" w:rsidRPr="005E4EF2" w:rsidRDefault="007E0010" w:rsidP="007E0010">
      <w:pPr>
        <w:ind w:firstLine="1440"/>
        <w:rPr>
          <w:color w:val="000000"/>
          <w:lang w:val="sr-Cyrl-CS"/>
        </w:rPr>
      </w:pPr>
    </w:p>
    <w:p w14:paraId="4E92FCC9" w14:textId="75260E16" w:rsidR="007E0010" w:rsidRPr="005E4EF2" w:rsidRDefault="007E0010" w:rsidP="007E0010">
      <w:pPr>
        <w:ind w:firstLine="1440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 xml:space="preserve">4. Програм јавне расправе о Предлогу стратегије објављује се на интернет страници Министарства привреде </w:t>
      </w:r>
      <w:r w:rsidRPr="005E4EF2">
        <w:rPr>
          <w:color w:val="000000"/>
          <w:u w:val="single"/>
          <w:lang w:val="sr-Cyrl-CS"/>
        </w:rPr>
        <w:t>www.privreda.gov.rs</w:t>
      </w:r>
      <w:r w:rsidRPr="005E4EF2">
        <w:rPr>
          <w:color w:val="000000"/>
          <w:lang w:val="sr-Cyrl-CS"/>
        </w:rPr>
        <w:t xml:space="preserve"> и </w:t>
      </w:r>
      <w:r w:rsidR="00095A31" w:rsidRPr="005E4EF2">
        <w:rPr>
          <w:color w:val="000000"/>
          <w:lang w:val="sr-Cyrl-CS"/>
        </w:rPr>
        <w:t>на Порталу „еКонсултације”</w:t>
      </w:r>
      <w:r w:rsidR="00EE68F8" w:rsidRPr="005E4EF2">
        <w:rPr>
          <w:color w:val="000000"/>
          <w:lang w:val="sr-Cyrl-CS"/>
        </w:rPr>
        <w:t>.</w:t>
      </w:r>
      <w:r w:rsidRPr="005E4EF2">
        <w:rPr>
          <w:color w:val="000000"/>
          <w:lang w:val="sr-Cyrl-CS"/>
        </w:rPr>
        <w:tab/>
      </w:r>
    </w:p>
    <w:p w14:paraId="77F87F76" w14:textId="77777777" w:rsidR="007E0010" w:rsidRPr="005E4EF2" w:rsidRDefault="007E0010" w:rsidP="007E0010">
      <w:pPr>
        <w:ind w:firstLine="1440"/>
        <w:rPr>
          <w:lang w:val="sr-Cyrl-CS"/>
        </w:rPr>
      </w:pPr>
    </w:p>
    <w:p w14:paraId="133EC6E9" w14:textId="59250199" w:rsidR="007E0010" w:rsidRPr="005E4EF2" w:rsidRDefault="007E0010" w:rsidP="007E0010">
      <w:pPr>
        <w:ind w:firstLine="1440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>5. Примедбе, предлози и сугестије достављају се Министарству привреде на e-mail адресу</w:t>
      </w:r>
      <w:r w:rsidR="009D65B2" w:rsidRPr="005E4EF2">
        <w:rPr>
          <w:color w:val="000000"/>
          <w:lang w:val="sr-Cyrl-CS"/>
        </w:rPr>
        <w:t xml:space="preserve">: </w:t>
      </w:r>
      <w:hyperlink r:id="rId5" w:history="1">
        <w:r w:rsidR="009D65B2" w:rsidRPr="005E4EF2">
          <w:rPr>
            <w:rStyle w:val="Hyperlink"/>
            <w:lang w:val="sr-Cyrl-CS"/>
          </w:rPr>
          <w:t>mspp@privreda.gov.rs</w:t>
        </w:r>
      </w:hyperlink>
      <w:r w:rsidR="00D10DC1" w:rsidRPr="005E4EF2">
        <w:rPr>
          <w:color w:val="000000"/>
          <w:lang w:val="sr-Cyrl-CS"/>
        </w:rPr>
        <w:t xml:space="preserve"> </w:t>
      </w:r>
      <w:r w:rsidR="005E4EF2">
        <w:rPr>
          <w:color w:val="000000"/>
          <w:lang w:val="sr-Cyrl-CS"/>
        </w:rPr>
        <w:t>или путем</w:t>
      </w:r>
      <w:r w:rsidR="00D10DC1" w:rsidRPr="005E4EF2">
        <w:rPr>
          <w:color w:val="000000"/>
          <w:lang w:val="sr-Cyrl-CS"/>
        </w:rPr>
        <w:t xml:space="preserve"> пошт</w:t>
      </w:r>
      <w:r w:rsidR="005E4EF2">
        <w:rPr>
          <w:color w:val="000000"/>
          <w:lang w:val="sr-Cyrl-CS"/>
        </w:rPr>
        <w:t>е</w:t>
      </w:r>
      <w:r w:rsidR="00D10DC1" w:rsidRPr="005E4EF2">
        <w:rPr>
          <w:color w:val="000000"/>
          <w:lang w:val="sr-Cyrl-CS"/>
        </w:rPr>
        <w:t xml:space="preserve"> на адресу</w:t>
      </w:r>
      <w:r w:rsidR="00C33BBB" w:rsidRPr="005E4EF2">
        <w:rPr>
          <w:color w:val="000000"/>
          <w:lang w:val="sr-Cyrl-CS"/>
        </w:rPr>
        <w:t>:</w:t>
      </w:r>
      <w:r w:rsidR="00D10DC1" w:rsidRPr="005E4EF2">
        <w:rPr>
          <w:color w:val="000000"/>
          <w:lang w:val="sr-Cyrl-CS"/>
        </w:rPr>
        <w:t xml:space="preserve"> Министарство привреде</w:t>
      </w:r>
      <w:r w:rsidR="005E4EF2">
        <w:rPr>
          <w:color w:val="000000"/>
          <w:lang w:val="sr-Cyrl-CS"/>
        </w:rPr>
        <w:t xml:space="preserve"> –</w:t>
      </w:r>
      <w:r w:rsidR="00D10DC1" w:rsidRPr="005E4EF2">
        <w:rPr>
          <w:color w:val="000000"/>
          <w:lang w:val="sr-Cyrl-CS"/>
        </w:rPr>
        <w:t xml:space="preserve"> Сектор за развој малих и средњих предузећа и предузетништва, Кнеза Милоша број 20, 11000 Београд, са назнаком</w:t>
      </w:r>
      <w:r w:rsidR="00095A31" w:rsidRPr="005E4EF2">
        <w:rPr>
          <w:color w:val="000000"/>
          <w:lang w:val="sr-Cyrl-CS"/>
        </w:rPr>
        <w:t>:</w:t>
      </w:r>
      <w:r w:rsidR="00D10DC1" w:rsidRPr="005E4EF2">
        <w:rPr>
          <w:color w:val="000000"/>
          <w:lang w:val="sr-Cyrl-CS"/>
        </w:rPr>
        <w:t xml:space="preserve"> „Јавна расправа о Предлогу стратегије за развој МСПП за период 2023</w:t>
      </w:r>
      <w:r w:rsidR="00CC56F0" w:rsidRPr="005E4EF2">
        <w:rPr>
          <w:color w:val="000000"/>
          <w:lang w:val="sr-Cyrl-CS"/>
        </w:rPr>
        <w:t xml:space="preserve"> –</w:t>
      </w:r>
      <w:r w:rsidR="00D10DC1" w:rsidRPr="005E4EF2">
        <w:rPr>
          <w:color w:val="000000"/>
          <w:lang w:val="sr-Cyrl-CS"/>
        </w:rPr>
        <w:t xml:space="preserve"> 2027. године, са Акционим планом</w:t>
      </w:r>
      <w:r w:rsidR="00871281" w:rsidRPr="005E4EF2">
        <w:rPr>
          <w:lang w:val="sr-Cyrl-CS"/>
        </w:rPr>
        <w:t>”</w:t>
      </w:r>
      <w:r w:rsidR="00D10DC1" w:rsidRPr="005E4EF2">
        <w:rPr>
          <w:color w:val="000000"/>
          <w:lang w:val="sr-Cyrl-CS"/>
        </w:rPr>
        <w:t>.</w:t>
      </w:r>
    </w:p>
    <w:p w14:paraId="6A6181A1" w14:textId="77777777" w:rsidR="007E0010" w:rsidRPr="005E4EF2" w:rsidRDefault="007E0010" w:rsidP="007E0010">
      <w:pPr>
        <w:ind w:firstLine="1440"/>
        <w:rPr>
          <w:lang w:val="sr-Cyrl-CS"/>
        </w:rPr>
      </w:pPr>
    </w:p>
    <w:p w14:paraId="610F3A4F" w14:textId="20E46F8D" w:rsidR="00CC56F0" w:rsidRPr="005E4EF2" w:rsidRDefault="00CC56F0" w:rsidP="007E0010">
      <w:pPr>
        <w:ind w:firstLine="1440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>6. Министарство привреде ће јавни позив за учешће у јавној расправи са овим програмом објавити на својој интернет страници и на Порталу „еКонсултације”.</w:t>
      </w:r>
    </w:p>
    <w:p w14:paraId="63E3A41B" w14:textId="2F1B8A35" w:rsidR="00CC56F0" w:rsidRPr="005E4EF2" w:rsidRDefault="00CC56F0" w:rsidP="007E0010">
      <w:pPr>
        <w:ind w:firstLine="1440"/>
        <w:rPr>
          <w:color w:val="000000"/>
          <w:lang w:val="sr-Cyrl-CS"/>
        </w:rPr>
      </w:pPr>
    </w:p>
    <w:p w14:paraId="56D4D87C" w14:textId="33F8A45E" w:rsidR="005E4EF2" w:rsidRPr="005E4EF2" w:rsidRDefault="00CC56F0" w:rsidP="005E4EF2">
      <w:pPr>
        <w:ind w:firstLine="1418"/>
        <w:rPr>
          <w:color w:val="000000"/>
          <w:lang w:val="sr-Cyrl-CS"/>
        </w:rPr>
      </w:pPr>
      <w:r w:rsidRPr="005E4EF2">
        <w:rPr>
          <w:color w:val="000000"/>
          <w:lang w:val="sr-Cyrl-CS"/>
        </w:rPr>
        <w:t>7</w:t>
      </w:r>
      <w:r w:rsidR="007E0010" w:rsidRPr="005E4EF2">
        <w:rPr>
          <w:color w:val="000000"/>
          <w:lang w:val="sr-Cyrl-CS"/>
        </w:rPr>
        <w:t xml:space="preserve">. По окончању </w:t>
      </w:r>
      <w:bookmarkStart w:id="0" w:name="_GoBack"/>
      <w:bookmarkEnd w:id="0"/>
      <w:r w:rsidR="007E0010" w:rsidRPr="005E4EF2">
        <w:rPr>
          <w:color w:val="000000"/>
          <w:lang w:val="sr-Cyrl-CS"/>
        </w:rPr>
        <w:t>јавне расправе</w:t>
      </w:r>
      <w:r w:rsidR="005E4EF2" w:rsidRPr="005E4EF2">
        <w:rPr>
          <w:color w:val="000000"/>
          <w:lang w:val="sr-Cyrl-CS"/>
        </w:rPr>
        <w:t>,</w:t>
      </w:r>
      <w:r w:rsidR="007E0010" w:rsidRPr="005E4EF2">
        <w:rPr>
          <w:color w:val="000000"/>
          <w:lang w:val="sr-Cyrl-CS"/>
        </w:rPr>
        <w:t xml:space="preserve"> Министарство привреде </w:t>
      </w:r>
      <w:r w:rsidR="005E4EF2" w:rsidRPr="005E4EF2">
        <w:rPr>
          <w:color w:val="000000"/>
          <w:lang w:val="sr-Cyrl-CS"/>
        </w:rPr>
        <w:t xml:space="preserve">анализираће све примедбе, предлоге и сугестије учесника у јавној расправи и сачиниће извештај о спроведеној јавној расправи о Предлогу стратегије који ће објавити на интернет страници Министарства привреде и на Порталу „еКонсултације” и </w:t>
      </w:r>
      <w:r w:rsidR="005E4EF2" w:rsidRPr="005E4EF2">
        <w:rPr>
          <w:lang w:val="sr-Cyrl-CS"/>
        </w:rPr>
        <w:t>припремиће коначну верзију Предлога стратегије ради разматрања и усвајања на седници Владе.</w:t>
      </w:r>
    </w:p>
    <w:p w14:paraId="39B6E50A" w14:textId="4FADBA67" w:rsidR="007E0010" w:rsidRPr="005E4EF2" w:rsidRDefault="007E0010" w:rsidP="007E0010">
      <w:pPr>
        <w:ind w:firstLine="1440"/>
        <w:rPr>
          <w:color w:val="000000"/>
          <w:lang w:val="sr-Cyrl-CS"/>
        </w:rPr>
      </w:pPr>
    </w:p>
    <w:p w14:paraId="387D8B86" w14:textId="77777777" w:rsidR="007E0010" w:rsidRPr="005E4EF2" w:rsidRDefault="007E0010" w:rsidP="007E0010">
      <w:pPr>
        <w:ind w:firstLine="1440"/>
        <w:rPr>
          <w:color w:val="000000"/>
          <w:lang w:val="sr-Cyrl-CS"/>
        </w:rPr>
      </w:pPr>
    </w:p>
    <w:p w14:paraId="14C2655A" w14:textId="77777777" w:rsidR="007E0010" w:rsidRPr="005E4EF2" w:rsidRDefault="007E0010" w:rsidP="007E0010">
      <w:pPr>
        <w:rPr>
          <w:lang w:val="sr-Cyrl-CS"/>
        </w:rPr>
      </w:pPr>
    </w:p>
    <w:p w14:paraId="00B6DACE" w14:textId="77777777" w:rsidR="007E0010" w:rsidRPr="005E4EF2" w:rsidRDefault="007E0010" w:rsidP="007E0010">
      <w:pPr>
        <w:rPr>
          <w:lang w:val="sr-Cyrl-CS"/>
        </w:rPr>
      </w:pPr>
    </w:p>
    <w:p w14:paraId="6C943463" w14:textId="77777777" w:rsidR="007E0010" w:rsidRPr="005E4EF2" w:rsidRDefault="007E0010" w:rsidP="007E0010">
      <w:pPr>
        <w:rPr>
          <w:lang w:val="sr-Cyrl-CS"/>
        </w:rPr>
      </w:pPr>
    </w:p>
    <w:p w14:paraId="0CAAA99D" w14:textId="77777777" w:rsidR="00540F8B" w:rsidRPr="005E4EF2" w:rsidRDefault="007200B2">
      <w:pPr>
        <w:rPr>
          <w:lang w:val="sr-Cyrl-CS"/>
        </w:rPr>
      </w:pPr>
    </w:p>
    <w:sectPr w:rsidR="00540F8B" w:rsidRPr="005E4EF2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C5CE" w16cex:dateUtc="2022-12-22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87AE3" w16cid:durableId="274EC5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0"/>
    <w:rsid w:val="00095A31"/>
    <w:rsid w:val="000B5F4D"/>
    <w:rsid w:val="001701BC"/>
    <w:rsid w:val="002263C3"/>
    <w:rsid w:val="00261BC4"/>
    <w:rsid w:val="002B3189"/>
    <w:rsid w:val="003F05F4"/>
    <w:rsid w:val="00451827"/>
    <w:rsid w:val="005536A8"/>
    <w:rsid w:val="005E4EF2"/>
    <w:rsid w:val="005F406B"/>
    <w:rsid w:val="00664B4C"/>
    <w:rsid w:val="007200B2"/>
    <w:rsid w:val="007D056B"/>
    <w:rsid w:val="007E0010"/>
    <w:rsid w:val="00871281"/>
    <w:rsid w:val="00907233"/>
    <w:rsid w:val="009344BC"/>
    <w:rsid w:val="009D65B2"/>
    <w:rsid w:val="00A1755A"/>
    <w:rsid w:val="00B520D4"/>
    <w:rsid w:val="00C33BBB"/>
    <w:rsid w:val="00CC56F0"/>
    <w:rsid w:val="00CF6728"/>
    <w:rsid w:val="00D10DC1"/>
    <w:rsid w:val="00E841D9"/>
    <w:rsid w:val="00EE68F8"/>
    <w:rsid w:val="00F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CD8A"/>
  <w15:chartTrackingRefBased/>
  <w15:docId w15:val="{D95BEA1D-E310-4744-A995-D6A5B1E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10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E0010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E0010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2"/>
      <w:szCs w:val="22"/>
      <w:lang w:val="sr-Latn-RS"/>
    </w:rPr>
  </w:style>
  <w:style w:type="character" w:styleId="Hyperlink">
    <w:name w:val="Hyperlink"/>
    <w:rsid w:val="007E0010"/>
    <w:rPr>
      <w:color w:val="0000FF"/>
      <w:u w:val="single"/>
    </w:rPr>
  </w:style>
  <w:style w:type="paragraph" w:styleId="Revision">
    <w:name w:val="Revision"/>
    <w:hidden/>
    <w:uiPriority w:val="99"/>
    <w:semiHidden/>
    <w:rsid w:val="003F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6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3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3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8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pp@privreda.gov.r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04BD-E864-4DB8-A3EA-0A813E3F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Strahinja Vujicic</cp:lastModifiedBy>
  <cp:revision>21</cp:revision>
  <cp:lastPrinted>2023-01-25T12:05:00Z</cp:lastPrinted>
  <dcterms:created xsi:type="dcterms:W3CDTF">2022-12-22T10:45:00Z</dcterms:created>
  <dcterms:modified xsi:type="dcterms:W3CDTF">2023-01-25T12:06:00Z</dcterms:modified>
</cp:coreProperties>
</file>