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5A" w:rsidRDefault="00F83B5A" w:rsidP="00F83B5A">
      <w:pPr>
        <w:jc w:val="both"/>
        <w:rPr>
          <w:color w:val="000000"/>
          <w:sz w:val="28"/>
          <w:szCs w:val="22"/>
          <w:lang w:val="sr-Cyrl-CS"/>
        </w:rPr>
      </w:pPr>
      <w:r w:rsidRPr="00B53D09">
        <w:rPr>
          <w:color w:val="000000"/>
          <w:sz w:val="28"/>
          <w:szCs w:val="22"/>
          <w:lang w:val="sr-Cyrl-CS"/>
        </w:rPr>
        <w:t>Јавни позив за доделу</w:t>
      </w:r>
      <w:r w:rsidRPr="00B53D09">
        <w:t xml:space="preserve"> </w:t>
      </w:r>
      <w:r w:rsidR="00F57AD0">
        <w:rPr>
          <w:color w:val="000000"/>
          <w:sz w:val="28"/>
          <w:szCs w:val="22"/>
          <w:lang w:val="sr-Cyrl-CS"/>
        </w:rPr>
        <w:t>употребљаван</w:t>
      </w:r>
      <w:r w:rsidR="0061563B">
        <w:rPr>
          <w:color w:val="000000"/>
          <w:sz w:val="28"/>
          <w:szCs w:val="22"/>
          <w:lang w:val="en-US"/>
        </w:rPr>
        <w:t>e</w:t>
      </w:r>
      <w:r w:rsidR="00F57AD0">
        <w:rPr>
          <w:color w:val="000000"/>
          <w:sz w:val="28"/>
          <w:szCs w:val="22"/>
          <w:lang w:val="sr-Cyrl-CS"/>
        </w:rPr>
        <w:t xml:space="preserve"> о</w:t>
      </w:r>
      <w:r w:rsidRPr="00B53D09">
        <w:rPr>
          <w:color w:val="000000"/>
          <w:sz w:val="28"/>
          <w:szCs w:val="22"/>
          <w:lang w:val="sr-Cyrl-CS"/>
        </w:rPr>
        <w:t>прем</w:t>
      </w:r>
      <w:r w:rsidR="0061563B">
        <w:rPr>
          <w:color w:val="000000"/>
          <w:sz w:val="28"/>
          <w:szCs w:val="22"/>
          <w:lang w:val="en-US"/>
        </w:rPr>
        <w:t>e</w:t>
      </w:r>
      <w:r w:rsidRPr="00B53D09">
        <w:rPr>
          <w:color w:val="000000"/>
          <w:sz w:val="28"/>
          <w:szCs w:val="22"/>
          <w:lang w:val="sr-Cyrl-CS"/>
        </w:rPr>
        <w:t xml:space="preserve"> набављен</w:t>
      </w:r>
      <w:r w:rsidR="0061563B">
        <w:rPr>
          <w:color w:val="000000"/>
          <w:sz w:val="28"/>
          <w:szCs w:val="22"/>
          <w:lang w:val="en-US"/>
        </w:rPr>
        <w:t>e</w:t>
      </w:r>
      <w:r w:rsidRPr="00B53D09">
        <w:rPr>
          <w:color w:val="000000"/>
          <w:sz w:val="28"/>
          <w:szCs w:val="22"/>
          <w:lang w:val="sr-Cyrl-CS"/>
        </w:rPr>
        <w:t xml:space="preserve"> из европских фондова IPA 2013 – на основу уговора EU Contract EuropeAid/135592/IH/SUP</w:t>
      </w:r>
    </w:p>
    <w:p w:rsidR="00F83B5A" w:rsidRDefault="00F83B5A" w:rsidP="00F83B5A">
      <w:pPr>
        <w:jc w:val="both"/>
        <w:rPr>
          <w:color w:val="000000"/>
          <w:sz w:val="28"/>
          <w:szCs w:val="22"/>
          <w:lang w:val="sr-Cyrl-CS"/>
        </w:rPr>
      </w:pPr>
      <w:r w:rsidRPr="00B53D09">
        <w:rPr>
          <w:color w:val="000000"/>
          <w:sz w:val="28"/>
          <w:szCs w:val="22"/>
          <w:lang w:val="sr-Cyrl-CS"/>
        </w:rPr>
        <w:t>/RS -  Пројекат  „Набавка опреме неопходне за унапређење услуга оцењивања усаглашености</w:t>
      </w:r>
      <w:r>
        <w:rPr>
          <w:color w:val="000000"/>
          <w:sz w:val="28"/>
          <w:szCs w:val="22"/>
          <w:lang w:val="sr-Latn-RS"/>
        </w:rPr>
        <w:t xml:space="preserve"> </w:t>
      </w:r>
      <w:r w:rsidRPr="00B53D09">
        <w:rPr>
          <w:color w:val="000000"/>
          <w:sz w:val="28"/>
          <w:szCs w:val="22"/>
          <w:lang w:val="sr-Cyrl-CS"/>
        </w:rPr>
        <w:t>у Републици Србији“</w:t>
      </w:r>
    </w:p>
    <w:p w:rsidR="00F83B5A" w:rsidRDefault="00F83B5A" w:rsidP="00F83B5A">
      <w:pPr>
        <w:jc w:val="both"/>
        <w:rPr>
          <w:color w:val="000000"/>
          <w:sz w:val="28"/>
          <w:szCs w:val="22"/>
          <w:lang w:val="sr-Cyrl-CS"/>
        </w:rPr>
      </w:pPr>
    </w:p>
    <w:p w:rsidR="00F83B5A" w:rsidRDefault="00F83B5A" w:rsidP="00F83B5A">
      <w:pPr>
        <w:jc w:val="both"/>
        <w:rPr>
          <w:color w:val="000000"/>
          <w:sz w:val="28"/>
          <w:szCs w:val="22"/>
          <w:lang w:val="sr-Cyrl-CS"/>
        </w:rPr>
      </w:pPr>
    </w:p>
    <w:p w:rsidR="00F83B5A" w:rsidRPr="00A564F8" w:rsidRDefault="00F83B5A" w:rsidP="00F83B5A">
      <w:pPr>
        <w:widowControl/>
        <w:autoSpaceDE/>
        <w:autoSpaceDN/>
        <w:adjustRightInd/>
        <w:jc w:val="both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CS"/>
        </w:rPr>
        <w:t xml:space="preserve">Опрема која се додељује: </w:t>
      </w:r>
      <w:r w:rsidRPr="00B53D09">
        <w:rPr>
          <w:bCs/>
          <w:sz w:val="22"/>
          <w:szCs w:val="22"/>
          <w:lang w:val="sr-Cyrl-RS"/>
        </w:rPr>
        <w:t xml:space="preserve">Преносни ТВ анализатор за кабловске и сателитске сигнале (Portable TV cable and satellite signals analyser), комада 2, произвођача </w:t>
      </w:r>
      <w:r>
        <w:rPr>
          <w:bCs/>
          <w:sz w:val="22"/>
          <w:szCs w:val="22"/>
        </w:rPr>
        <w:t>PROMAX (</w:t>
      </w:r>
      <w:r>
        <w:rPr>
          <w:bCs/>
          <w:sz w:val="22"/>
          <w:szCs w:val="22"/>
          <w:lang w:val="sr-Cyrl-RS"/>
        </w:rPr>
        <w:t>карактеристике у брошури</w:t>
      </w:r>
      <w:r>
        <w:rPr>
          <w:bCs/>
          <w:sz w:val="22"/>
          <w:szCs w:val="22"/>
        </w:rPr>
        <w:t>)</w:t>
      </w:r>
      <w:r w:rsidR="00A564F8">
        <w:rPr>
          <w:bCs/>
          <w:sz w:val="22"/>
          <w:szCs w:val="22"/>
          <w:lang w:val="sr-Cyrl-RS"/>
        </w:rPr>
        <w:t xml:space="preserve">. </w:t>
      </w:r>
      <w:r w:rsidR="00A564F8" w:rsidRPr="00A564F8">
        <w:rPr>
          <w:bCs/>
          <w:sz w:val="22"/>
          <w:szCs w:val="24"/>
          <w:lang w:val="sr-Cyrl-RS"/>
        </w:rPr>
        <w:t xml:space="preserve">Предметна опрема набављена 2017. </w:t>
      </w:r>
      <w:r w:rsidR="00A564F8">
        <w:rPr>
          <w:bCs/>
          <w:sz w:val="22"/>
          <w:szCs w:val="24"/>
          <w:lang w:val="sr-Cyrl-RS"/>
        </w:rPr>
        <w:t>године,</w:t>
      </w:r>
      <w:r w:rsidR="00A564F8" w:rsidRPr="00A564F8">
        <w:rPr>
          <w:bCs/>
          <w:sz w:val="22"/>
          <w:szCs w:val="24"/>
          <w:lang w:val="sr-Cyrl-RS"/>
        </w:rPr>
        <w:t xml:space="preserve"> била је уступљена на коришће</w:t>
      </w:r>
      <w:r w:rsidR="00A564F8">
        <w:rPr>
          <w:bCs/>
          <w:sz w:val="22"/>
          <w:szCs w:val="24"/>
          <w:lang w:val="sr-Cyrl-RS"/>
        </w:rPr>
        <w:t>ње</w:t>
      </w:r>
      <w:r w:rsidR="00A564F8" w:rsidRPr="00A564F8">
        <w:rPr>
          <w:bCs/>
          <w:sz w:val="22"/>
          <w:szCs w:val="24"/>
          <w:lang w:val="sr-Cyrl-RS"/>
        </w:rPr>
        <w:t xml:space="preserve"> телу за оцењивање усаглашености </w:t>
      </w:r>
      <w:r w:rsidR="00A564F8">
        <w:rPr>
          <w:bCs/>
          <w:sz w:val="22"/>
          <w:szCs w:val="24"/>
          <w:lang w:val="sr-Cyrl-RS"/>
        </w:rPr>
        <w:t>–</w:t>
      </w:r>
      <w:r w:rsidR="00A564F8" w:rsidRPr="00A564F8">
        <w:rPr>
          <w:bCs/>
          <w:sz w:val="22"/>
          <w:szCs w:val="24"/>
          <w:lang w:val="sr-Cyrl-RS"/>
        </w:rPr>
        <w:t xml:space="preserve"> </w:t>
      </w:r>
      <w:r w:rsidR="00A564F8">
        <w:rPr>
          <w:bCs/>
          <w:sz w:val="22"/>
          <w:szCs w:val="24"/>
          <w:lang w:val="sr-Cyrl-RS"/>
        </w:rPr>
        <w:t>Кориснику</w:t>
      </w:r>
      <w:r w:rsidR="0061563B" w:rsidRPr="0061563B">
        <w:rPr>
          <w:bCs/>
          <w:sz w:val="22"/>
          <w:szCs w:val="24"/>
          <w:lang w:val="sr-Cyrl-RS"/>
        </w:rPr>
        <w:t>,</w:t>
      </w:r>
      <w:r w:rsidR="00A564F8">
        <w:rPr>
          <w:bCs/>
          <w:sz w:val="22"/>
          <w:szCs w:val="24"/>
          <w:lang w:val="sr-Cyrl-RS"/>
        </w:rPr>
        <w:t xml:space="preserve"> до априла 2021</w:t>
      </w:r>
      <w:r w:rsidR="00A564F8" w:rsidRPr="00A564F8">
        <w:rPr>
          <w:bCs/>
          <w:sz w:val="22"/>
          <w:szCs w:val="24"/>
          <w:lang w:val="sr-Cyrl-RS"/>
        </w:rPr>
        <w:t xml:space="preserve">. Одузета је од претходног Корисника након што је утврђено да </w:t>
      </w:r>
      <w:r w:rsidR="00A564F8" w:rsidRPr="00A564F8">
        <w:rPr>
          <w:color w:val="000000"/>
          <w:sz w:val="22"/>
          <w:szCs w:val="24"/>
          <w:lang w:val="sr-Cyrl-CS"/>
        </w:rPr>
        <w:t>није испунио уговорне обавезе са Министарством привреде</w:t>
      </w:r>
      <w:r w:rsidR="00A564F8">
        <w:rPr>
          <w:color w:val="000000"/>
          <w:sz w:val="22"/>
          <w:szCs w:val="24"/>
          <w:lang w:val="sr-Cyrl-CS"/>
        </w:rPr>
        <w:t>.</w:t>
      </w:r>
    </w:p>
    <w:p w:rsidR="00F83B5A" w:rsidRDefault="00F83B5A" w:rsidP="00F83B5A">
      <w:pPr>
        <w:pStyle w:val="CommentText"/>
        <w:jc w:val="both"/>
        <w:rPr>
          <w:sz w:val="22"/>
          <w:szCs w:val="22"/>
          <w:lang w:val="sr-Cyrl-CS"/>
        </w:rPr>
      </w:pPr>
    </w:p>
    <w:p w:rsidR="00F83B5A" w:rsidRDefault="00F83B5A" w:rsidP="00F83B5A">
      <w:pPr>
        <w:pStyle w:val="CommentText"/>
        <w:jc w:val="both"/>
        <w:rPr>
          <w:sz w:val="22"/>
          <w:szCs w:val="22"/>
          <w:lang w:val="sr-Cyrl-RS"/>
        </w:rPr>
      </w:pPr>
      <w:r w:rsidRPr="005E14FA">
        <w:rPr>
          <w:sz w:val="22"/>
          <w:szCs w:val="22"/>
          <w:lang w:val="sr-Cyrl-CS"/>
        </w:rPr>
        <w:t xml:space="preserve">Министарство привреде је власник набављене опреме у </w:t>
      </w:r>
      <w:r w:rsidRPr="005E14FA">
        <w:rPr>
          <w:sz w:val="22"/>
          <w:szCs w:val="22"/>
        </w:rPr>
        <w:t>року од</w:t>
      </w:r>
      <w:r w:rsidRPr="005E14FA">
        <w:rPr>
          <w:sz w:val="22"/>
          <w:szCs w:val="22"/>
          <w:lang w:val="sr-Cyrl-CS"/>
        </w:rPr>
        <w:t xml:space="preserve"> десет (10) година од дана </w:t>
      </w:r>
      <w:r w:rsidRPr="00697429">
        <w:rPr>
          <w:sz w:val="22"/>
          <w:szCs w:val="22"/>
        </w:rPr>
        <w:t>издавања потврде о привременом пријему опреме (</w:t>
      </w:r>
      <w:r w:rsidRPr="00697429">
        <w:rPr>
          <w:i/>
          <w:sz w:val="22"/>
          <w:szCs w:val="22"/>
        </w:rPr>
        <w:t>енг</w:t>
      </w:r>
      <w:r w:rsidRPr="00697429">
        <w:rPr>
          <w:sz w:val="22"/>
          <w:szCs w:val="22"/>
        </w:rPr>
        <w:t xml:space="preserve">. </w:t>
      </w:r>
      <w:r w:rsidRPr="00B53D09">
        <w:rPr>
          <w:sz w:val="22"/>
          <w:szCs w:val="22"/>
        </w:rPr>
        <w:t>Provisional Acceptance</w:t>
      </w:r>
      <w:r w:rsidRPr="00697429">
        <w:rPr>
          <w:sz w:val="22"/>
          <w:szCs w:val="22"/>
        </w:rPr>
        <w:t xml:space="preserve"> </w:t>
      </w:r>
      <w:r w:rsidRPr="00B53D09">
        <w:rPr>
          <w:sz w:val="22"/>
          <w:szCs w:val="22"/>
        </w:rPr>
        <w:t>Certificate</w:t>
      </w:r>
      <w:r w:rsidRPr="00697429">
        <w:rPr>
          <w:sz w:val="22"/>
          <w:szCs w:val="22"/>
        </w:rPr>
        <w:t xml:space="preserve">, у даљем тексту: </w:t>
      </w:r>
      <w:r w:rsidRPr="00B53D09">
        <w:rPr>
          <w:i/>
          <w:sz w:val="22"/>
          <w:szCs w:val="22"/>
        </w:rPr>
        <w:t>PAC</w:t>
      </w:r>
      <w:r w:rsidRPr="00B53D09">
        <w:rPr>
          <w:sz w:val="22"/>
          <w:szCs w:val="22"/>
        </w:rPr>
        <w:t>)</w:t>
      </w:r>
      <w:r w:rsidRPr="00697429">
        <w:rPr>
          <w:sz w:val="22"/>
          <w:szCs w:val="22"/>
          <w:lang w:val="sr-Cyrl-CS"/>
        </w:rPr>
        <w:t>.</w:t>
      </w:r>
      <w:r w:rsidRPr="005E14FA">
        <w:rPr>
          <w:sz w:val="22"/>
          <w:szCs w:val="22"/>
          <w:lang w:val="sr-Cyrl-CS"/>
        </w:rPr>
        <w:t xml:space="preserve"> Након истека овог периода власништво над опремом прелази са Власника на Корисника, уколико су сви услови уговора испуњени.</w:t>
      </w:r>
      <w:r>
        <w:rPr>
          <w:sz w:val="22"/>
          <w:szCs w:val="22"/>
          <w:lang w:val="sr-Cyrl-CS"/>
        </w:rPr>
        <w:t xml:space="preserve"> </w:t>
      </w:r>
      <w:r w:rsidRPr="00B53D09">
        <w:rPr>
          <w:i/>
          <w:sz w:val="22"/>
          <w:szCs w:val="22"/>
        </w:rPr>
        <w:t>PAC</w:t>
      </w:r>
      <w:r>
        <w:rPr>
          <w:i/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 xml:space="preserve">је потписан 12. јануара 2018. године. </w:t>
      </w:r>
    </w:p>
    <w:p w:rsidR="00F83B5A" w:rsidRPr="001570C9" w:rsidRDefault="00F83B5A" w:rsidP="00F83B5A">
      <w:pPr>
        <w:spacing w:before="240"/>
        <w:ind w:left="284"/>
        <w:jc w:val="both"/>
        <w:rPr>
          <w:sz w:val="22"/>
          <w:szCs w:val="24"/>
        </w:rPr>
      </w:pPr>
      <w:r>
        <w:rPr>
          <w:sz w:val="22"/>
          <w:szCs w:val="24"/>
          <w:lang w:val="sr-Cyrl-RS"/>
        </w:rPr>
        <w:t>И</w:t>
      </w:r>
      <w:r w:rsidRPr="001570C9">
        <w:rPr>
          <w:sz w:val="22"/>
          <w:szCs w:val="24"/>
        </w:rPr>
        <w:t>збор</w:t>
      </w:r>
      <w:r w:rsidR="0061563B">
        <w:rPr>
          <w:sz w:val="22"/>
          <w:szCs w:val="24"/>
        </w:rPr>
        <w:t xml:space="preserve"> </w:t>
      </w:r>
      <w:r w:rsidR="0061563B">
        <w:rPr>
          <w:sz w:val="22"/>
          <w:szCs w:val="24"/>
          <w:lang w:val="sr-Cyrl-RS"/>
        </w:rPr>
        <w:t>новог</w:t>
      </w:r>
      <w:r w:rsidRPr="001570C9">
        <w:rPr>
          <w:sz w:val="22"/>
          <w:szCs w:val="24"/>
        </w:rPr>
        <w:t xml:space="preserve"> Корисника се врши на основу критеријума, који укључују нарочито: </w:t>
      </w:r>
    </w:p>
    <w:p w:rsidR="00F83B5A" w:rsidRPr="005E14FA" w:rsidRDefault="00F83B5A" w:rsidP="00F83B5A">
      <w:pPr>
        <w:pStyle w:val="ListParagraph"/>
        <w:numPr>
          <w:ilvl w:val="0"/>
          <w:numId w:val="1"/>
        </w:numPr>
        <w:jc w:val="both"/>
        <w:rPr>
          <w:sz w:val="22"/>
          <w:szCs w:val="24"/>
        </w:rPr>
      </w:pPr>
      <w:r w:rsidRPr="005E14FA">
        <w:rPr>
          <w:bCs/>
          <w:color w:val="000000"/>
          <w:sz w:val="22"/>
          <w:szCs w:val="22"/>
          <w:lang w:eastAsia="en-US"/>
        </w:rPr>
        <w:t xml:space="preserve">активност корисника у пословима оцењивања усаглашености, која се може доказати актом </w:t>
      </w:r>
      <w:r>
        <w:rPr>
          <w:bCs/>
          <w:color w:val="000000"/>
          <w:sz w:val="22"/>
          <w:szCs w:val="22"/>
          <w:lang w:eastAsia="en-US"/>
        </w:rPr>
        <w:t xml:space="preserve">о именовању или актом </w:t>
      </w:r>
      <w:r w:rsidRPr="005E14FA">
        <w:rPr>
          <w:bCs/>
          <w:color w:val="000000"/>
          <w:sz w:val="22"/>
          <w:szCs w:val="22"/>
          <w:lang w:eastAsia="en-US"/>
        </w:rPr>
        <w:t>о акредитацији</w:t>
      </w:r>
      <w:r>
        <w:rPr>
          <w:bCs/>
          <w:color w:val="000000"/>
          <w:sz w:val="22"/>
          <w:szCs w:val="22"/>
          <w:lang w:eastAsia="en-US"/>
        </w:rPr>
        <w:t>,</w:t>
      </w:r>
      <w:r w:rsidRPr="005E14FA">
        <w:rPr>
          <w:bCs/>
          <w:color w:val="000000"/>
          <w:sz w:val="22"/>
          <w:szCs w:val="22"/>
          <w:lang w:eastAsia="en-US"/>
        </w:rPr>
        <w:t xml:space="preserve"> који у обиму акредитације има </w:t>
      </w:r>
      <w:r>
        <w:rPr>
          <w:bCs/>
          <w:color w:val="000000"/>
          <w:sz w:val="22"/>
          <w:szCs w:val="22"/>
          <w:lang w:eastAsia="en-US"/>
        </w:rPr>
        <w:t>методе испитивања које</w:t>
      </w:r>
      <w:r w:rsidRPr="005E14FA">
        <w:rPr>
          <w:bCs/>
          <w:color w:val="000000"/>
          <w:sz w:val="22"/>
          <w:szCs w:val="22"/>
          <w:lang w:eastAsia="en-US"/>
        </w:rPr>
        <w:t xml:space="preserve"> се могу </w:t>
      </w:r>
      <w:r>
        <w:rPr>
          <w:bCs/>
          <w:color w:val="000000"/>
          <w:sz w:val="22"/>
          <w:szCs w:val="22"/>
          <w:lang w:eastAsia="en-US"/>
        </w:rPr>
        <w:t>применити на</w:t>
      </w:r>
      <w:r w:rsidRPr="005E14FA">
        <w:rPr>
          <w:bCs/>
          <w:color w:val="000000"/>
          <w:sz w:val="22"/>
          <w:szCs w:val="22"/>
          <w:lang w:eastAsia="en-US"/>
        </w:rPr>
        <w:t xml:space="preserve"> предметн</w:t>
      </w:r>
      <w:r>
        <w:rPr>
          <w:bCs/>
          <w:color w:val="000000"/>
          <w:sz w:val="22"/>
          <w:szCs w:val="22"/>
          <w:lang w:eastAsia="en-US"/>
        </w:rPr>
        <w:t>у</w:t>
      </w:r>
      <w:r w:rsidRPr="005E14FA">
        <w:rPr>
          <w:bCs/>
          <w:color w:val="000000"/>
          <w:sz w:val="22"/>
          <w:szCs w:val="22"/>
          <w:lang w:eastAsia="en-US"/>
        </w:rPr>
        <w:t xml:space="preserve"> опрем</w:t>
      </w:r>
      <w:r>
        <w:rPr>
          <w:bCs/>
          <w:color w:val="000000"/>
          <w:sz w:val="22"/>
          <w:szCs w:val="22"/>
          <w:lang w:eastAsia="en-US"/>
        </w:rPr>
        <w:t>у</w:t>
      </w:r>
      <w:r w:rsidRPr="005E14FA">
        <w:rPr>
          <w:bCs/>
          <w:color w:val="000000"/>
          <w:sz w:val="22"/>
          <w:szCs w:val="22"/>
          <w:lang w:eastAsia="en-US"/>
        </w:rPr>
        <w:t xml:space="preserve"> у областима од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стратешког</w:t>
      </w:r>
      <w:proofErr w:type="spellEnd"/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значаја</w:t>
      </w:r>
      <w:proofErr w:type="spellEnd"/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за</w:t>
      </w:r>
      <w:proofErr w:type="spellEnd"/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развој</w:t>
      </w:r>
      <w:proofErr w:type="spellEnd"/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индустрије</w:t>
      </w:r>
      <w:proofErr w:type="spellEnd"/>
      <w:r w:rsidRPr="005E14FA">
        <w:rPr>
          <w:bCs/>
          <w:color w:val="000000"/>
          <w:sz w:val="22"/>
          <w:szCs w:val="22"/>
          <w:lang w:eastAsia="en-US"/>
        </w:rPr>
        <w:t xml:space="preserve"> и у областима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са</w:t>
      </w:r>
      <w:proofErr w:type="spellEnd"/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високим</w:t>
      </w:r>
      <w:proofErr w:type="spellEnd"/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потенцијалом</w:t>
      </w:r>
      <w:proofErr w:type="spellEnd"/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за</w:t>
      </w:r>
      <w:proofErr w:type="spellEnd"/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извоз</w:t>
      </w:r>
      <w:proofErr w:type="spellEnd"/>
      <w:r>
        <w:rPr>
          <w:bCs/>
          <w:color w:val="000000"/>
          <w:sz w:val="22"/>
          <w:szCs w:val="22"/>
          <w:lang w:eastAsia="en-US"/>
        </w:rPr>
        <w:t>;</w:t>
      </w:r>
    </w:p>
    <w:p w:rsidR="00F83B5A" w:rsidRPr="005E14FA" w:rsidRDefault="00F83B5A" w:rsidP="00F83B5A">
      <w:pPr>
        <w:pStyle w:val="ListParagraph"/>
        <w:numPr>
          <w:ilvl w:val="0"/>
          <w:numId w:val="1"/>
        </w:numPr>
        <w:jc w:val="both"/>
        <w:rPr>
          <w:sz w:val="22"/>
          <w:szCs w:val="24"/>
        </w:rPr>
      </w:pPr>
      <w:proofErr w:type="spellStart"/>
      <w:proofErr w:type="gramStart"/>
      <w:r>
        <w:rPr>
          <w:bCs/>
          <w:color w:val="000000"/>
          <w:sz w:val="22"/>
          <w:szCs w:val="22"/>
          <w:lang w:val="en-US" w:eastAsia="en-US"/>
        </w:rPr>
        <w:t>р</w:t>
      </w:r>
      <w:r w:rsidRPr="005E14FA">
        <w:rPr>
          <w:bCs/>
          <w:color w:val="000000"/>
          <w:sz w:val="22"/>
          <w:szCs w:val="22"/>
          <w:lang w:val="en-US" w:eastAsia="en-US"/>
        </w:rPr>
        <w:t>егионални</w:t>
      </w:r>
      <w:proofErr w:type="spellEnd"/>
      <w:proofErr w:type="gramEnd"/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аспект</w:t>
      </w:r>
      <w:proofErr w:type="spellEnd"/>
      <w:r w:rsidRPr="00B53D09">
        <w:rPr>
          <w:bCs/>
          <w:color w:val="000000"/>
          <w:sz w:val="22"/>
          <w:szCs w:val="22"/>
          <w:lang w:eastAsia="en-US"/>
        </w:rPr>
        <w:t xml:space="preserve">, </w:t>
      </w:r>
      <w:proofErr w:type="spellStart"/>
      <w:r>
        <w:rPr>
          <w:bCs/>
          <w:color w:val="000000"/>
          <w:sz w:val="22"/>
          <w:szCs w:val="22"/>
          <w:lang w:val="en-US" w:eastAsia="en-US"/>
        </w:rPr>
        <w:t>тј</w:t>
      </w:r>
      <w:proofErr w:type="spellEnd"/>
      <w:r w:rsidRPr="00B53D09">
        <w:rPr>
          <w:bCs/>
          <w:color w:val="000000"/>
          <w:sz w:val="22"/>
          <w:szCs w:val="22"/>
          <w:lang w:eastAsia="en-US"/>
        </w:rPr>
        <w:t xml:space="preserve">.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значај</w:t>
      </w:r>
      <w:proofErr w:type="spellEnd"/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за</w:t>
      </w:r>
      <w:proofErr w:type="spellEnd"/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равномерни</w:t>
      </w:r>
      <w:proofErr w:type="spellEnd"/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регионални</w:t>
      </w:r>
      <w:proofErr w:type="spellEnd"/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развој</w:t>
      </w:r>
      <w:proofErr w:type="spellEnd"/>
      <w:r>
        <w:rPr>
          <w:bCs/>
          <w:color w:val="000000"/>
          <w:sz w:val="22"/>
          <w:szCs w:val="22"/>
          <w:lang w:eastAsia="en-US"/>
        </w:rPr>
        <w:t>,</w:t>
      </w:r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на</w:t>
      </w:r>
      <w:proofErr w:type="spellEnd"/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основу</w:t>
      </w:r>
      <w:proofErr w:type="spellEnd"/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идентификованих</w:t>
      </w:r>
      <w:proofErr w:type="spellEnd"/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потреба</w:t>
      </w:r>
      <w:proofErr w:type="spellEnd"/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привреде</w:t>
      </w:r>
      <w:proofErr w:type="spellEnd"/>
      <w:r>
        <w:rPr>
          <w:bCs/>
          <w:color w:val="000000"/>
          <w:sz w:val="22"/>
          <w:szCs w:val="22"/>
          <w:lang w:eastAsia="en-US"/>
        </w:rPr>
        <w:t>;</w:t>
      </w:r>
    </w:p>
    <w:p w:rsidR="00F83B5A" w:rsidRPr="005E14FA" w:rsidRDefault="00F83B5A" w:rsidP="00F83B5A">
      <w:pPr>
        <w:pStyle w:val="ListParagraph"/>
        <w:numPr>
          <w:ilvl w:val="0"/>
          <w:numId w:val="1"/>
        </w:numPr>
        <w:jc w:val="both"/>
        <w:rPr>
          <w:sz w:val="22"/>
          <w:szCs w:val="24"/>
        </w:rPr>
      </w:pPr>
      <w:r w:rsidRPr="005E14FA">
        <w:rPr>
          <w:bCs/>
          <w:color w:val="000000"/>
          <w:sz w:val="22"/>
          <w:szCs w:val="22"/>
          <w:lang w:eastAsia="en-US"/>
        </w:rPr>
        <w:t>активност корисника у областима које су обухваћене х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армонизованим</w:t>
      </w:r>
      <w:proofErr w:type="spellEnd"/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техничк</w:t>
      </w:r>
      <w:proofErr w:type="spellEnd"/>
      <w:r w:rsidRPr="005E14FA">
        <w:rPr>
          <w:bCs/>
          <w:color w:val="000000"/>
          <w:sz w:val="22"/>
          <w:szCs w:val="22"/>
          <w:lang w:eastAsia="en-US"/>
        </w:rPr>
        <w:t>им</w:t>
      </w:r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законодавством</w:t>
      </w:r>
      <w:proofErr w:type="spellEnd"/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r w:rsidRPr="005E14FA">
        <w:rPr>
          <w:bCs/>
          <w:color w:val="000000"/>
          <w:sz w:val="22"/>
          <w:szCs w:val="22"/>
          <w:lang w:val="en-US" w:eastAsia="en-US"/>
        </w:rPr>
        <w:t>ЕУ</w:t>
      </w:r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r w:rsidRPr="005E14FA">
        <w:rPr>
          <w:bCs/>
          <w:color w:val="000000"/>
          <w:sz w:val="22"/>
          <w:szCs w:val="22"/>
          <w:lang w:eastAsia="en-US"/>
        </w:rPr>
        <w:t>које је преузето у Републици Србији</w:t>
      </w:r>
      <w:r>
        <w:rPr>
          <w:bCs/>
          <w:color w:val="000000"/>
          <w:sz w:val="22"/>
          <w:szCs w:val="22"/>
          <w:lang w:eastAsia="en-US"/>
        </w:rPr>
        <w:t>;</w:t>
      </w:r>
    </w:p>
    <w:p w:rsidR="00F83B5A" w:rsidRPr="005E14FA" w:rsidRDefault="00F83B5A" w:rsidP="00F83B5A">
      <w:pPr>
        <w:pStyle w:val="ListParagraph"/>
        <w:numPr>
          <w:ilvl w:val="0"/>
          <w:numId w:val="1"/>
        </w:numPr>
        <w:jc w:val="both"/>
        <w:rPr>
          <w:sz w:val="22"/>
          <w:szCs w:val="24"/>
        </w:rPr>
      </w:pPr>
      <w:r w:rsidRPr="005E14FA">
        <w:rPr>
          <w:bCs/>
          <w:color w:val="000000"/>
          <w:sz w:val="22"/>
          <w:szCs w:val="22"/>
          <w:lang w:eastAsia="en-US"/>
        </w:rPr>
        <w:t xml:space="preserve">коришћење опреме у областима </w:t>
      </w:r>
      <w:r>
        <w:rPr>
          <w:bCs/>
          <w:color w:val="000000"/>
          <w:sz w:val="22"/>
          <w:szCs w:val="22"/>
          <w:lang w:eastAsia="en-US"/>
        </w:rPr>
        <w:t>регулисаним</w:t>
      </w:r>
      <w:r w:rsidRPr="005E14FA">
        <w:rPr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техни</w:t>
      </w:r>
      <w:proofErr w:type="spellEnd"/>
      <w:r w:rsidRPr="005E14FA">
        <w:rPr>
          <w:bCs/>
          <w:color w:val="000000"/>
          <w:sz w:val="22"/>
          <w:szCs w:val="22"/>
          <w:lang w:eastAsia="en-US"/>
        </w:rPr>
        <w:t>ч</w:t>
      </w:r>
      <w:r w:rsidRPr="005E14FA">
        <w:rPr>
          <w:bCs/>
          <w:color w:val="000000"/>
          <w:sz w:val="22"/>
          <w:szCs w:val="22"/>
          <w:lang w:val="en-US" w:eastAsia="en-US"/>
        </w:rPr>
        <w:t>к</w:t>
      </w:r>
      <w:r w:rsidRPr="005E14FA">
        <w:rPr>
          <w:bCs/>
          <w:color w:val="000000"/>
          <w:sz w:val="22"/>
          <w:szCs w:val="22"/>
          <w:lang w:eastAsia="en-US"/>
        </w:rPr>
        <w:t>им</w:t>
      </w:r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законодавств</w:t>
      </w:r>
      <w:proofErr w:type="spellEnd"/>
      <w:r w:rsidRPr="005E14FA">
        <w:rPr>
          <w:bCs/>
          <w:color w:val="000000"/>
          <w:sz w:val="22"/>
          <w:szCs w:val="22"/>
          <w:lang w:eastAsia="en-US"/>
        </w:rPr>
        <w:t>ом</w:t>
      </w:r>
      <w:r>
        <w:rPr>
          <w:bCs/>
          <w:color w:val="000000"/>
          <w:sz w:val="22"/>
          <w:szCs w:val="22"/>
          <w:lang w:eastAsia="en-US"/>
        </w:rPr>
        <w:t xml:space="preserve"> Републике Србије;</w:t>
      </w:r>
      <w:r w:rsidRPr="005E14FA">
        <w:rPr>
          <w:bCs/>
          <w:color w:val="000000"/>
          <w:sz w:val="22"/>
          <w:szCs w:val="22"/>
          <w:lang w:eastAsia="en-US"/>
        </w:rPr>
        <w:t xml:space="preserve"> </w:t>
      </w:r>
    </w:p>
    <w:p w:rsidR="00F83B5A" w:rsidRPr="005E14FA" w:rsidRDefault="00F83B5A" w:rsidP="00F83B5A">
      <w:pPr>
        <w:pStyle w:val="ListParagraph"/>
        <w:numPr>
          <w:ilvl w:val="0"/>
          <w:numId w:val="1"/>
        </w:numPr>
        <w:jc w:val="both"/>
        <w:rPr>
          <w:sz w:val="22"/>
          <w:szCs w:val="24"/>
        </w:rPr>
      </w:pPr>
      <w:r w:rsidRPr="005E14FA">
        <w:rPr>
          <w:bCs/>
          <w:color w:val="000000"/>
          <w:sz w:val="22"/>
          <w:szCs w:val="22"/>
          <w:lang w:eastAsia="en-US"/>
        </w:rPr>
        <w:t>постојање и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сказане</w:t>
      </w:r>
      <w:proofErr w:type="spellEnd"/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потребе</w:t>
      </w:r>
      <w:proofErr w:type="spellEnd"/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привреде</w:t>
      </w:r>
      <w:proofErr w:type="spellEnd"/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за</w:t>
      </w:r>
      <w:proofErr w:type="spellEnd"/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услугама</w:t>
      </w:r>
      <w:proofErr w:type="spellEnd"/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испитивања</w:t>
      </w:r>
      <w:proofErr w:type="spellEnd"/>
      <w:r w:rsidRPr="00B53D09">
        <w:rPr>
          <w:bCs/>
          <w:color w:val="000000"/>
          <w:sz w:val="22"/>
          <w:szCs w:val="22"/>
          <w:lang w:eastAsia="en-US"/>
        </w:rPr>
        <w:t>/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сертификације</w:t>
      </w:r>
      <w:proofErr w:type="spellEnd"/>
      <w:r>
        <w:rPr>
          <w:bCs/>
          <w:color w:val="000000"/>
          <w:sz w:val="22"/>
          <w:szCs w:val="22"/>
          <w:lang w:eastAsia="en-US"/>
        </w:rPr>
        <w:t>;</w:t>
      </w:r>
    </w:p>
    <w:p w:rsidR="00F83B5A" w:rsidRPr="005E14FA" w:rsidRDefault="00F83B5A" w:rsidP="00F83B5A">
      <w:pPr>
        <w:pStyle w:val="ListParagraph"/>
        <w:numPr>
          <w:ilvl w:val="0"/>
          <w:numId w:val="1"/>
        </w:numPr>
        <w:jc w:val="both"/>
        <w:rPr>
          <w:sz w:val="22"/>
          <w:szCs w:val="24"/>
        </w:rPr>
      </w:pPr>
      <w:r w:rsidRPr="005E14FA">
        <w:rPr>
          <w:bCs/>
          <w:color w:val="000000"/>
          <w:sz w:val="22"/>
          <w:szCs w:val="22"/>
          <w:lang w:eastAsia="en-US"/>
        </w:rPr>
        <w:t xml:space="preserve">да </w:t>
      </w:r>
      <w:r>
        <w:rPr>
          <w:bCs/>
          <w:color w:val="000000"/>
          <w:sz w:val="22"/>
          <w:szCs w:val="22"/>
          <w:lang w:eastAsia="en-US"/>
        </w:rPr>
        <w:t>се</w:t>
      </w:r>
      <w:r w:rsidRPr="005E14FA">
        <w:rPr>
          <w:bCs/>
          <w:color w:val="000000"/>
          <w:sz w:val="22"/>
          <w:szCs w:val="22"/>
          <w:lang w:eastAsia="en-US"/>
        </w:rPr>
        <w:t xml:space="preserve"> опрема може користити у областима з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начај</w:t>
      </w:r>
      <w:proofErr w:type="spellEnd"/>
      <w:r w:rsidRPr="005E14FA">
        <w:rPr>
          <w:bCs/>
          <w:color w:val="000000"/>
          <w:sz w:val="22"/>
          <w:szCs w:val="22"/>
          <w:lang w:eastAsia="en-US"/>
        </w:rPr>
        <w:t>ним</w:t>
      </w:r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за</w:t>
      </w:r>
      <w:proofErr w:type="spellEnd"/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раст</w:t>
      </w:r>
      <w:proofErr w:type="spellEnd"/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r w:rsidRPr="005E14FA">
        <w:rPr>
          <w:bCs/>
          <w:color w:val="000000"/>
          <w:sz w:val="22"/>
          <w:szCs w:val="22"/>
          <w:lang w:eastAsia="en-US"/>
        </w:rPr>
        <w:t>пословања у Републици Србији</w:t>
      </w:r>
      <w:r>
        <w:rPr>
          <w:bCs/>
          <w:color w:val="000000"/>
          <w:sz w:val="22"/>
          <w:szCs w:val="22"/>
          <w:lang w:eastAsia="en-US"/>
        </w:rPr>
        <w:t xml:space="preserve">, тј. у областима које утичу на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раст</w:t>
      </w:r>
      <w:proofErr w:type="spellEnd"/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других</w:t>
      </w:r>
      <w:proofErr w:type="spellEnd"/>
      <w:r w:rsidRPr="00B53D09">
        <w:rPr>
          <w:bCs/>
          <w:color w:val="000000"/>
          <w:sz w:val="22"/>
          <w:szCs w:val="22"/>
          <w:lang w:eastAsia="en-US"/>
        </w:rPr>
        <w:t xml:space="preserve"> </w:t>
      </w:r>
      <w:r>
        <w:rPr>
          <w:bCs/>
          <w:color w:val="000000"/>
          <w:sz w:val="22"/>
          <w:szCs w:val="22"/>
          <w:lang w:eastAsia="en-US"/>
        </w:rPr>
        <w:t xml:space="preserve">грана </w:t>
      </w:r>
      <w:proofErr w:type="spellStart"/>
      <w:r w:rsidRPr="005E14FA">
        <w:rPr>
          <w:bCs/>
          <w:color w:val="000000"/>
          <w:sz w:val="22"/>
          <w:szCs w:val="22"/>
          <w:lang w:val="en-US" w:eastAsia="en-US"/>
        </w:rPr>
        <w:t>индустриј</w:t>
      </w:r>
      <w:proofErr w:type="spellEnd"/>
      <w:r>
        <w:rPr>
          <w:bCs/>
          <w:color w:val="000000"/>
          <w:sz w:val="22"/>
          <w:szCs w:val="22"/>
          <w:lang w:eastAsia="en-US"/>
        </w:rPr>
        <w:t>е.</w:t>
      </w:r>
    </w:p>
    <w:p w:rsidR="00F83B5A" w:rsidRDefault="00530801" w:rsidP="00F83B5A">
      <w:pPr>
        <w:spacing w:before="24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По окочању поступка </w:t>
      </w:r>
      <w:r w:rsidR="00F83B5A" w:rsidRPr="001570C9">
        <w:rPr>
          <w:sz w:val="22"/>
          <w:szCs w:val="24"/>
        </w:rPr>
        <w:t>избора новог корисника Власник потписује Уговор са новим корисником.</w:t>
      </w:r>
    </w:p>
    <w:p w:rsidR="00D86DE1" w:rsidRDefault="00D86DE1" w:rsidP="00604221">
      <w:pPr>
        <w:pStyle w:val="CommentText"/>
        <w:jc w:val="both"/>
        <w:rPr>
          <w:sz w:val="22"/>
          <w:szCs w:val="22"/>
          <w:lang w:val="sr-Cyrl-RS"/>
        </w:rPr>
      </w:pPr>
    </w:p>
    <w:p w:rsidR="00604221" w:rsidRDefault="00604221" w:rsidP="00604221">
      <w:pPr>
        <w:pStyle w:val="CommentText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Право </w:t>
      </w:r>
      <w:r w:rsidRPr="001570C9">
        <w:rPr>
          <w:sz w:val="22"/>
          <w:szCs w:val="22"/>
          <w:lang w:val="sr-Cyrl-RS"/>
        </w:rPr>
        <w:t xml:space="preserve">да се пријаве на Јавни позив за доделу </w:t>
      </w:r>
      <w:r>
        <w:rPr>
          <w:sz w:val="22"/>
          <w:szCs w:val="22"/>
          <w:lang w:val="sr-Cyrl-RS"/>
        </w:rPr>
        <w:t xml:space="preserve">опреме имају привредни субјекти </w:t>
      </w:r>
      <w:r w:rsidRPr="001570C9">
        <w:rPr>
          <w:sz w:val="22"/>
          <w:szCs w:val="22"/>
          <w:lang w:val="sr-Cyrl-RS"/>
        </w:rPr>
        <w:t>који су регистровани у Агенцији за привредне регистре</w:t>
      </w:r>
      <w:r w:rsidR="00F57AD0">
        <w:rPr>
          <w:sz w:val="22"/>
          <w:szCs w:val="22"/>
          <w:lang w:val="sr-Cyrl-RS"/>
        </w:rPr>
        <w:t xml:space="preserve">, а који нису били корисници опреме набављене у оквиру пројекта </w:t>
      </w:r>
      <w:r w:rsidR="00F57AD0" w:rsidRPr="00F57AD0">
        <w:rPr>
          <w:sz w:val="22"/>
          <w:szCs w:val="22"/>
          <w:lang w:val="sr-Cyrl-RS"/>
        </w:rPr>
        <w:t>EuropeAid/135592/IH/SUP</w:t>
      </w:r>
      <w:r w:rsidR="00530801">
        <w:rPr>
          <w:sz w:val="22"/>
          <w:szCs w:val="22"/>
          <w:lang w:val="sr-Cyrl-RS"/>
        </w:rPr>
        <w:t>. Прили</w:t>
      </w:r>
      <w:r>
        <w:rPr>
          <w:sz w:val="22"/>
          <w:szCs w:val="22"/>
          <w:lang w:val="sr-Cyrl-RS"/>
        </w:rPr>
        <w:t xml:space="preserve">ком подношења захтева за доделу опреме уз </w:t>
      </w:r>
      <w:r w:rsidR="00701B2B">
        <w:rPr>
          <w:sz w:val="22"/>
          <w:szCs w:val="22"/>
          <w:lang w:val="sr-Cyrl-RS"/>
        </w:rPr>
        <w:t>документацију</w:t>
      </w:r>
      <w:r>
        <w:rPr>
          <w:sz w:val="22"/>
          <w:szCs w:val="22"/>
          <w:lang w:val="sr-Cyrl-RS"/>
        </w:rPr>
        <w:t xml:space="preserve"> којом се доказује испуњеност критеријума наведених у јавном позиву, заин</w:t>
      </w:r>
      <w:r w:rsidR="00701B2B">
        <w:rPr>
          <w:sz w:val="22"/>
          <w:szCs w:val="22"/>
          <w:lang w:val="sr-Cyrl-RS"/>
        </w:rPr>
        <w:t>тересовани треба да доставе пот</w:t>
      </w:r>
      <w:r>
        <w:rPr>
          <w:sz w:val="22"/>
          <w:szCs w:val="22"/>
          <w:lang w:val="sr-Cyrl-RS"/>
        </w:rPr>
        <w:t>п</w:t>
      </w:r>
      <w:r w:rsidR="00701B2B">
        <w:rPr>
          <w:sz w:val="22"/>
          <w:szCs w:val="22"/>
          <w:lang w:val="sr-Cyrl-RS"/>
        </w:rPr>
        <w:t>и</w:t>
      </w:r>
      <w:r>
        <w:rPr>
          <w:sz w:val="22"/>
          <w:szCs w:val="22"/>
          <w:lang w:val="sr-Cyrl-RS"/>
        </w:rPr>
        <w:t>сану Изјаву</w:t>
      </w:r>
      <w:r w:rsidRPr="00FC6A1A">
        <w:rPr>
          <w:sz w:val="22"/>
          <w:szCs w:val="22"/>
          <w:lang w:val="sr-Cyrl-RS"/>
        </w:rPr>
        <w:t xml:space="preserve"> о прихватању услова за пријем, коришћење и одржавање опреме</w:t>
      </w:r>
      <w:r w:rsidR="00943BA9">
        <w:rPr>
          <w:sz w:val="22"/>
          <w:szCs w:val="22"/>
          <w:lang w:val="sr-Cyrl-RS"/>
        </w:rPr>
        <w:t>.</w:t>
      </w:r>
      <w:bookmarkStart w:id="0" w:name="_GoBack"/>
      <w:bookmarkEnd w:id="0"/>
    </w:p>
    <w:p w:rsidR="00F83B5A" w:rsidRDefault="00F83B5A" w:rsidP="00F83B5A">
      <w:pPr>
        <w:pStyle w:val="CommentText"/>
        <w:jc w:val="both"/>
        <w:rPr>
          <w:sz w:val="22"/>
          <w:szCs w:val="22"/>
        </w:rPr>
      </w:pPr>
    </w:p>
    <w:p w:rsidR="00F83B5A" w:rsidRDefault="00F83B5A" w:rsidP="00F83B5A">
      <w:pPr>
        <w:pStyle w:val="CommentText"/>
        <w:jc w:val="both"/>
        <w:rPr>
          <w:sz w:val="22"/>
          <w:szCs w:val="22"/>
          <w:lang w:val="sr-Cyrl-RS"/>
        </w:rPr>
      </w:pPr>
      <w:r w:rsidRPr="00B56632">
        <w:rPr>
          <w:sz w:val="22"/>
          <w:szCs w:val="22"/>
          <w:lang w:val="sr-Cyrl-RS"/>
        </w:rPr>
        <w:t xml:space="preserve">Јавни позив је отворен </w:t>
      </w:r>
      <w:r w:rsidRPr="00530801">
        <w:rPr>
          <w:sz w:val="22"/>
          <w:szCs w:val="22"/>
          <w:lang w:val="sr-Cyrl-RS"/>
        </w:rPr>
        <w:t xml:space="preserve">до </w:t>
      </w:r>
      <w:r w:rsidR="00530801" w:rsidRPr="00530801">
        <w:rPr>
          <w:sz w:val="22"/>
          <w:szCs w:val="22"/>
          <w:lang w:val="sr-Latn-RS"/>
        </w:rPr>
        <w:t>1</w:t>
      </w:r>
      <w:r w:rsidR="00530801" w:rsidRPr="00530801">
        <w:rPr>
          <w:sz w:val="22"/>
          <w:szCs w:val="22"/>
          <w:lang w:val="sr-Cyrl-RS"/>
        </w:rPr>
        <w:t>0</w:t>
      </w:r>
      <w:r w:rsidRPr="00530801">
        <w:rPr>
          <w:sz w:val="22"/>
          <w:szCs w:val="22"/>
          <w:lang w:val="sr-Cyrl-RS"/>
        </w:rPr>
        <w:t xml:space="preserve">. </w:t>
      </w:r>
      <w:r w:rsidR="00530801" w:rsidRPr="00530801">
        <w:rPr>
          <w:sz w:val="22"/>
          <w:szCs w:val="22"/>
          <w:lang w:val="sr-Cyrl-RS"/>
        </w:rPr>
        <w:t>августа</w:t>
      </w:r>
      <w:r w:rsidRPr="00530801">
        <w:rPr>
          <w:sz w:val="22"/>
          <w:szCs w:val="22"/>
          <w:lang w:val="sr-Cyrl-RS"/>
        </w:rPr>
        <w:t xml:space="preserve"> 2021</w:t>
      </w:r>
      <w:r w:rsidRPr="00B56632">
        <w:rPr>
          <w:sz w:val="22"/>
          <w:szCs w:val="22"/>
          <w:lang w:val="sr-Cyrl-RS"/>
        </w:rPr>
        <w:t>. године.</w:t>
      </w:r>
    </w:p>
    <w:p w:rsidR="003B0DD0" w:rsidRPr="001570C9" w:rsidRDefault="003B0DD0" w:rsidP="00F83B5A">
      <w:pPr>
        <w:pStyle w:val="CommentText"/>
        <w:jc w:val="both"/>
        <w:rPr>
          <w:sz w:val="22"/>
          <w:szCs w:val="22"/>
          <w:lang w:val="sr-Cyrl-RS"/>
        </w:rPr>
      </w:pPr>
    </w:p>
    <w:p w:rsidR="00F83B5A" w:rsidRPr="00C958A4" w:rsidRDefault="003B0DD0" w:rsidP="003B0DD0">
      <w:pPr>
        <w:pStyle w:val="CommentText"/>
        <w:jc w:val="both"/>
        <w:rPr>
          <w:lang w:val="sr-Cyrl-RS"/>
        </w:rPr>
      </w:pPr>
      <w:r w:rsidRPr="003B0DD0">
        <w:rPr>
          <w:lang w:val="sr-Cyrl-RS"/>
        </w:rPr>
        <w:t>Пријаве за доделу опреме, заједно са осталом документацијом</w:t>
      </w:r>
      <w:r>
        <w:rPr>
          <w:lang w:val="sr-Cyrl-RS"/>
        </w:rPr>
        <w:t xml:space="preserve">, </w:t>
      </w:r>
      <w:r w:rsidRPr="003B0DD0">
        <w:rPr>
          <w:lang w:val="sr-Cyrl-RS"/>
        </w:rPr>
        <w:t>подносе</w:t>
      </w:r>
      <w:r>
        <w:rPr>
          <w:lang w:val="sr-Cyrl-RS"/>
        </w:rPr>
        <w:t xml:space="preserve"> </w:t>
      </w:r>
      <w:r w:rsidRPr="003B0DD0">
        <w:rPr>
          <w:lang w:val="sr-Cyrl-RS"/>
        </w:rPr>
        <w:t>се лично или препорученом поштом са назнаком: Пријава на Јавни позив за</w:t>
      </w:r>
      <w:r w:rsidR="00C54B37">
        <w:rPr>
          <w:lang w:val="sr-Cyrl-RS"/>
        </w:rPr>
        <w:t xml:space="preserve"> </w:t>
      </w:r>
      <w:r w:rsidR="00530801" w:rsidRPr="00530801">
        <w:rPr>
          <w:lang w:val="sr-Cyrl-RS"/>
        </w:rPr>
        <w:t xml:space="preserve">доделу употребљаванe опремe </w:t>
      </w:r>
      <w:r w:rsidRPr="003B0DD0">
        <w:rPr>
          <w:lang w:val="sr-Cyrl-RS"/>
        </w:rPr>
        <w:t>набављене из европских фондова IPA 2013</w:t>
      </w:r>
      <w:r>
        <w:rPr>
          <w:lang w:val="sr-Cyrl-RS"/>
        </w:rPr>
        <w:t>, на адресу Министарство привреде, С</w:t>
      </w:r>
      <w:r w:rsidRPr="003B0DD0">
        <w:rPr>
          <w:lang w:val="sr-Cyrl-RS"/>
        </w:rPr>
        <w:t>ектор за квалитет и безбедност производа</w:t>
      </w:r>
      <w:r>
        <w:rPr>
          <w:lang w:val="sr-Cyrl-RS"/>
        </w:rPr>
        <w:t xml:space="preserve">, Кнеза Милоша 20, 11000 Београд, </w:t>
      </w:r>
      <w:r w:rsidRPr="006E7DB7">
        <w:rPr>
          <w:lang w:val="sr-Cyrl-RS"/>
        </w:rPr>
        <w:t xml:space="preserve">или достављају електронски на </w:t>
      </w:r>
      <w:hyperlink r:id="rId7" w:history="1">
        <w:r w:rsidR="00701B2B" w:rsidRPr="006E7DB7">
          <w:rPr>
            <w:rStyle w:val="Hyperlink"/>
            <w:lang w:val="sr-Cyrl-RS"/>
          </w:rPr>
          <w:t>tbtinfo@privreda.gov.rs</w:t>
        </w:r>
      </w:hyperlink>
      <w:r w:rsidR="006E7DB7">
        <w:rPr>
          <w:lang w:val="sr-Cyrl-RS"/>
        </w:rPr>
        <w:t>.</w:t>
      </w:r>
    </w:p>
    <w:p w:rsidR="00F83B5A" w:rsidRPr="003B0DD0" w:rsidRDefault="00F83B5A" w:rsidP="00F83B5A">
      <w:pPr>
        <w:jc w:val="both"/>
        <w:rPr>
          <w:color w:val="000000"/>
          <w:sz w:val="28"/>
          <w:szCs w:val="22"/>
          <w:lang w:val="sr-Cyrl-RS"/>
        </w:rPr>
      </w:pPr>
    </w:p>
    <w:p w:rsidR="00524861" w:rsidRPr="00701B2B" w:rsidRDefault="00C958A4">
      <w:pPr>
        <w:rPr>
          <w:lang w:val="sr-Cyrl-RS"/>
        </w:rPr>
      </w:pPr>
      <w:r w:rsidRPr="00C958A4">
        <w:rPr>
          <w:lang w:val="sr-Cyrl-RS"/>
        </w:rPr>
        <w:t xml:space="preserve">За детаљније информације можете се обратити на електронску адресу: </w:t>
      </w:r>
      <w:hyperlink r:id="rId8" w:history="1">
        <w:r w:rsidRPr="00C958A4">
          <w:rPr>
            <w:rStyle w:val="Hyperlink"/>
            <w:lang w:val="sr-Cyrl-RS"/>
          </w:rPr>
          <w:t>tbtinfo@privreda.gov.rs</w:t>
        </w:r>
      </w:hyperlink>
    </w:p>
    <w:sectPr w:rsidR="00524861" w:rsidRPr="00701B2B" w:rsidSect="00F83B5A">
      <w:footerReference w:type="default" r:id="rId9"/>
      <w:pgSz w:w="11907" w:h="16839" w:code="9"/>
      <w:pgMar w:top="1417" w:right="1134" w:bottom="1417" w:left="1440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BC3" w:rsidRDefault="00751BC3">
      <w:r>
        <w:separator/>
      </w:r>
    </w:p>
  </w:endnote>
  <w:endnote w:type="continuationSeparator" w:id="0">
    <w:p w:rsidR="00751BC3" w:rsidRDefault="0075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739" w:rsidRDefault="00F83B5A" w:rsidP="00E85CB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3BA9">
      <w:rPr>
        <w:rStyle w:val="PageNumber"/>
        <w:noProof/>
      </w:rPr>
      <w:t>1</w:t>
    </w:r>
    <w:r>
      <w:rPr>
        <w:rStyle w:val="PageNumber"/>
      </w:rPr>
      <w:fldChar w:fldCharType="end"/>
    </w:r>
  </w:p>
  <w:p w:rsidR="00C17739" w:rsidRDefault="00751B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BC3" w:rsidRDefault="00751BC3">
      <w:r>
        <w:separator/>
      </w:r>
    </w:p>
  </w:footnote>
  <w:footnote w:type="continuationSeparator" w:id="0">
    <w:p w:rsidR="00751BC3" w:rsidRDefault="0075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29EA"/>
    <w:multiLevelType w:val="hybridMultilevel"/>
    <w:tmpl w:val="1AC0AECE"/>
    <w:lvl w:ilvl="0" w:tplc="C43005B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5A"/>
    <w:rsid w:val="00052EB4"/>
    <w:rsid w:val="0007056D"/>
    <w:rsid w:val="00084A18"/>
    <w:rsid w:val="000B573E"/>
    <w:rsid w:val="00374543"/>
    <w:rsid w:val="003B0DD0"/>
    <w:rsid w:val="003C6300"/>
    <w:rsid w:val="00437200"/>
    <w:rsid w:val="00524861"/>
    <w:rsid w:val="00530801"/>
    <w:rsid w:val="00604221"/>
    <w:rsid w:val="0061563B"/>
    <w:rsid w:val="006E7DB7"/>
    <w:rsid w:val="00701B2B"/>
    <w:rsid w:val="00751BC3"/>
    <w:rsid w:val="0090201A"/>
    <w:rsid w:val="00943BA9"/>
    <w:rsid w:val="00A564F8"/>
    <w:rsid w:val="00C54B37"/>
    <w:rsid w:val="00C958A4"/>
    <w:rsid w:val="00D86DE1"/>
    <w:rsid w:val="00F57AD0"/>
    <w:rsid w:val="00F8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53B1E-6A9B-4B49-9108-7213477F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3B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B5A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PageNumber">
    <w:name w:val="page number"/>
    <w:basedOn w:val="DefaultParagraphFont"/>
    <w:uiPriority w:val="99"/>
    <w:rsid w:val="00F83B5A"/>
  </w:style>
  <w:style w:type="paragraph" w:styleId="CommentText">
    <w:name w:val="annotation text"/>
    <w:basedOn w:val="Normal"/>
    <w:link w:val="CommentTextChar"/>
    <w:uiPriority w:val="99"/>
    <w:semiHidden/>
    <w:rsid w:val="00F83B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B5A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F83B5A"/>
    <w:pPr>
      <w:ind w:left="720"/>
    </w:pPr>
  </w:style>
  <w:style w:type="character" w:styleId="Hyperlink">
    <w:name w:val="Hyperlink"/>
    <w:basedOn w:val="DefaultParagraphFont"/>
    <w:uiPriority w:val="99"/>
    <w:unhideWhenUsed/>
    <w:rsid w:val="00701B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B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B37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info@privred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btinfo@privred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Petrović</dc:creator>
  <cp:keywords/>
  <dc:description/>
  <cp:lastModifiedBy>Zoran Vujasinovic</cp:lastModifiedBy>
  <cp:revision>2</cp:revision>
  <dcterms:created xsi:type="dcterms:W3CDTF">2021-07-02T08:16:00Z</dcterms:created>
  <dcterms:modified xsi:type="dcterms:W3CDTF">2021-07-02T08:16:00Z</dcterms:modified>
</cp:coreProperties>
</file>